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9B" w:rsidRPr="00597A80" w:rsidRDefault="0055209B" w:rsidP="00A27115">
      <w:pPr>
        <w:spacing w:before="150" w:after="30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ДОГОВОР </w:t>
      </w:r>
      <w:r w:rsidR="008F7AAB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№ </w:t>
      </w:r>
      <w:r w:rsidR="00210BA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val="en-US" w:eastAsia="ru-RU"/>
        </w:rPr>
        <w:t>D</w:t>
      </w:r>
      <w:r w:rsidR="00870F9C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val="en-US" w:eastAsia="ru-RU"/>
        </w:rPr>
        <w:t>ED</w:t>
      </w:r>
      <w:r w:rsidR="00210BA2" w:rsidRPr="00210BA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-</w:t>
      </w:r>
      <w:r w:rsidRPr="00597A80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br/>
        <w:t>о предоставлении комплексных</w:t>
      </w:r>
      <w:r w:rsidR="0021150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 xml:space="preserve"> услуг </w:t>
      </w:r>
    </w:p>
    <w:p w:rsidR="0055209B" w:rsidRPr="00597A80" w:rsidRDefault="0055209B" w:rsidP="00914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Нижний Новгород</w:t>
      </w:r>
    </w:p>
    <w:p w:rsidR="0055209B" w:rsidRPr="00597A80" w:rsidRDefault="008F7AAB" w:rsidP="00A27115">
      <w:pPr>
        <w:spacing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210BA2" w:rsidRPr="00210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210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B79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210B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D43E8A" w:rsidRPr="00597A80" w:rsidRDefault="00D43E8A" w:rsidP="00D43E8A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ООО «Комплекс-Инфо», в лице директора Белова Вячеслава Евгеньевича, действующего на основании </w:t>
      </w:r>
      <w:r w:rsidR="00D344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става,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именуемый «Исполнитель»,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одной стороны</w:t>
      </w:r>
      <w:r w:rsidR="00D344D1" w:rsidRPr="00D344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344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bookmarkStart w:id="0" w:name="OLE_LINK4"/>
      <w:r w:rsid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</w:t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</w:t>
      </w:r>
      <w:r w:rsid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</w:t>
      </w:r>
      <w:r w:rsidR="00D344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</w:t>
      </w:r>
      <w:r w:rsidR="00D344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дальнейшем именуемый «Заказчик»,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End w:id="0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другой стороны,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совместном упоминании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 «Стороны», заключили настоящий Договор о нижеследующем:</w:t>
      </w:r>
    </w:p>
    <w:p w:rsidR="0055209B" w:rsidRPr="00597A80" w:rsidRDefault="0055209B" w:rsidP="006F354E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Термины и определения</w:t>
      </w:r>
    </w:p>
    <w:p w:rsidR="0055209B" w:rsidRPr="00597A80" w:rsidRDefault="0055209B" w:rsidP="006F354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Услуги –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предоставление в пользование Заказчика 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выделенного сервера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телематические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услуги и/или иные технологические услуги, а также услуги по предоставлению удалённого доступа к программам для ЭВМ посредством сети Интернет, оказываемые Заказчику, перечень которых приведен 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приложении №3 к настоящему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оговору или на Сайте </w:t>
      </w:r>
      <w:r w:rsidR="008446E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komplex-host.ru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5209B" w:rsidRPr="00597A80" w:rsidRDefault="0055209B" w:rsidP="006F354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–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юридическое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физическое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лицо, получающее от Исполнителя Услуги и/или право использования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предоставленного Заказчиком</w:t>
      </w:r>
      <w:r w:rsidR="008446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сервера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условиям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настоящего Договора и д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ополнений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нему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5209B" w:rsidRPr="00597A80" w:rsidRDefault="0055209B" w:rsidP="006F354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Дополнение – документ в электронной форме размещённый на Сайте Исполнителя, содержащий подробные и детализированные условия предоставления права использования соответствующих программ для ЭВМ или оказания соответствующих Услуг.</w:t>
      </w:r>
    </w:p>
    <w:p w:rsidR="0055209B" w:rsidRPr="00597A80" w:rsidRDefault="0055209B" w:rsidP="006F354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Сайт Исполнителя – официальный веб-сайт Исполнителя, размещенный по </w:t>
      </w:r>
      <w:r w:rsidR="009F6C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адресу komplex-host.ru который также со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держит:</w:t>
      </w:r>
    </w:p>
    <w:p w:rsidR="0055209B" w:rsidRPr="007F1892" w:rsidRDefault="0055209B" w:rsidP="006F354E">
      <w:pPr>
        <w:pStyle w:val="a7"/>
        <w:numPr>
          <w:ilvl w:val="2"/>
          <w:numId w:val="1"/>
        </w:numPr>
        <w:spacing w:before="75" w:after="75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18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 о перечне и условиях предоставления права использования программ для ЭВМ и/или Услуг по настоящему Договору, а также актуальный прайс-лист Исполнителя</w:t>
      </w:r>
      <w:r w:rsidR="009F6C5C" w:rsidRPr="007F18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F18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основании которого производится </w:t>
      </w:r>
      <w:r w:rsidR="009F6C5C" w:rsidRPr="007F18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начисление оплаты за оказанные услуги </w:t>
      </w:r>
      <w:r w:rsidRPr="007F18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настоящему Договору;</w:t>
      </w:r>
    </w:p>
    <w:p w:rsidR="0055209B" w:rsidRPr="00A949AB" w:rsidRDefault="0055209B" w:rsidP="006F354E">
      <w:pPr>
        <w:pStyle w:val="a7"/>
        <w:numPr>
          <w:ilvl w:val="2"/>
          <w:numId w:val="1"/>
        </w:numPr>
        <w:spacing w:before="75" w:after="75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94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форму </w:t>
      </w:r>
      <w:r w:rsidR="00A94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заявки для </w:t>
      </w:r>
      <w:r w:rsidR="007F1892" w:rsidRPr="00A94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обратной связи</w:t>
      </w:r>
      <w:r w:rsidR="00A94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Заказчика с Исполнителем;</w:t>
      </w:r>
    </w:p>
    <w:p w:rsidR="0055209B" w:rsidRPr="00597A80" w:rsidRDefault="00A949AB" w:rsidP="006F354E">
      <w:pPr>
        <w:pStyle w:val="a7"/>
        <w:numPr>
          <w:ilvl w:val="2"/>
          <w:numId w:val="1"/>
        </w:numPr>
        <w:spacing w:before="75" w:after="75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ополнения по всем Услугам и/или программам для ЭВМ, в отношении которых предоставляется право использования.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 – направляемый Заказчиком Исполнителю посредством заполнения формы Заказа, размещённой на Сайте Исполнителя, документ, содержащий перечень и количество Услуг и/или программ для ЭВМ, в отношении которых требуется предоставление права использования.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Правообладатель – обладатель исключительного права на программу для ЭВМ в значении, установленном частью 1 статьи 1229 Гражданского кодекса Российской Федерации.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Лицензионное соглашение с конечным пользователем – соглашение, декларируемое Правообладателем программы для ЭВМ в одностороннем порядке. Лицензионное соглашение с конечным пользователем включается в программу для ЭВМ (появляется при инсталляции) и/или размещается на официальном сайте соответствующего Правообладателя.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Отчётный период – один календарный месяц, в котором оказывались соответствующие Услуги и/или предоставлялось право использования соответствующих программ для ЭВМ, если иного не указано в соответствующем Дополнении.</w:t>
      </w:r>
    </w:p>
    <w:p w:rsidR="0098360E" w:rsidRPr="00597A80" w:rsidRDefault="0098360E" w:rsidP="0098360E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98360E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 ДОГОВОРА</w:t>
      </w:r>
    </w:p>
    <w:p w:rsidR="0055209B" w:rsidRDefault="00277513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условиями 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Договора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оказывает Заказчику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слуги,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указанные в 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 1.1. настоящего Договора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</w:t>
      </w:r>
      <w:r w:rsidR="00D43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 обязуется принять и оплатить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казанные Услуги</w:t>
      </w:r>
      <w:r w:rsidR="00AA40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обязуется вносить Исполнителю за пользование оборудованием плату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соответствии с условиями настоящего Договора.</w:t>
      </w:r>
    </w:p>
    <w:p w:rsidR="00AA4084" w:rsidRDefault="00AA4084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Оборудование является собственностью Исполнителя.</w:t>
      </w:r>
    </w:p>
    <w:p w:rsidR="0098360E" w:rsidRPr="00597A80" w:rsidRDefault="0098360E" w:rsidP="0098360E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A949AB" w:rsidP="0098360E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ОБЩИЕ УСЛОВИЯ ОКАЗАНИЯ УСЛУГ ПО ДОГОВОРУ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срок не более 5 рабочих дней после получения соответствующего Заказа Исполнитель выполняет расчет цен и стоимости Услуг и/или вознаграждения Исполнителя за предоставление права использования, направляет Заказчику Счёт, руководствуясь действующим прайс-листом Исполнителя, размещённым на Сайте Исполнителя</w:t>
      </w:r>
      <w:r w:rsidR="00D11E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в приложении №3 к настоящему договору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или отказывает Заказчику в приёмке Заказа.</w:t>
      </w:r>
    </w:p>
    <w:p w:rsidR="0055209B" w:rsidRPr="00597A80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Дополнения являются публичной офертой в соответствии со статьей 437 Гражданского Кодекса Российской Федерации, и в случае принятия изложенных в Дополнениях условий Заказчик приобретает права и соглашается надлежащим образом исполнять обязанности, изложенные в настоящем Договоре и соответствующем Дополнении.</w:t>
      </w:r>
    </w:p>
    <w:p w:rsidR="0055209B" w:rsidRDefault="0055209B" w:rsidP="0098360E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Дополнение считается заключенным и вступает в силу с момента оплаты Заказчиком первого Счёта, содержащего условия об оплате стоимости Услуг и/или права использования программ для ЭВМ, которые предусмотрены соответствующим Дополнением.</w:t>
      </w:r>
    </w:p>
    <w:p w:rsidR="0055209B" w:rsidRPr="00597A80" w:rsidRDefault="0055209B" w:rsidP="008B4B72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Период/объём оказания Услуг указывается в Счёте и Акте об оказании Услуг.</w:t>
      </w:r>
    </w:p>
    <w:p w:rsidR="0055209B" w:rsidRPr="00597A80" w:rsidRDefault="0055209B" w:rsidP="008B4B72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начинает оказание Услуг Заказчику в срок не позднее 2 (двух) рабочих дней с даты оплаты соответствующего Счёта, если иного не предусмотрено соответствующим Дополнением.</w:t>
      </w:r>
    </w:p>
    <w:p w:rsidR="0055209B" w:rsidRPr="00597A80" w:rsidRDefault="0055209B" w:rsidP="008B4B72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договорились о том, что датой начала оказания Услуг будет дата предоставления Заказчику удалённого доступа к соответствующим программам для ЭВМ или аппаратному обеспечению, в том числе предоставления учётных данных, требующихся для удалённого использования соответствующих программ для ЭВМ или аппаратного обеспечения.</w:t>
      </w:r>
    </w:p>
    <w:p w:rsidR="0055209B" w:rsidRPr="00597A80" w:rsidRDefault="0055209B" w:rsidP="008B4B72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целях надлежащего бухгалтерского учёта оказания Услуг по настоящему Договору Исполнитель не позднее 5 (пяти) рабочих дней с момента окончания Отчётного периода направляет Заказчику Акт об оказании Услуг, а также счёт-фактуру.</w:t>
      </w:r>
    </w:p>
    <w:p w:rsidR="0055209B" w:rsidRPr="00597A80" w:rsidRDefault="0055209B" w:rsidP="008B4B72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срок не позднее 5 (пяти) рабочих дней с даты получения Акта об оказании Услуг от Исполнителя Заказчик направляет Исполнителю подписанный со своей стороны Акт или мотивированный отказ от его подписания.</w:t>
      </w:r>
    </w:p>
    <w:p w:rsidR="00A70CF6" w:rsidRDefault="0055209B" w:rsidP="005D647B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 в Отчётном периоде считаются оказанными Исполнителем и принятыми Заказчиком в полном объёме с даты подписания Акта об оказании Услуг за Отчётный период или в случае умолчания Заказчика по истечении срока, указанного в пункте 4.5. настоящего Договора.</w:t>
      </w:r>
    </w:p>
    <w:p w:rsidR="00A70CF6" w:rsidRDefault="005118D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8E966" wp14:editId="7EEEE423">
                <wp:simplePos x="0" y="0"/>
                <wp:positionH relativeFrom="column">
                  <wp:posOffset>1440180</wp:posOffset>
                </wp:positionH>
                <wp:positionV relativeFrom="paragraph">
                  <wp:posOffset>399415</wp:posOffset>
                </wp:positionV>
                <wp:extent cx="4086860" cy="34353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1" w:rsidRPr="001101F7" w:rsidRDefault="00550A89" w:rsidP="005118D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Исполнитель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E9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3.4pt;margin-top:31.45pt;width:321.8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" filled="f" stroked="f">
                <v:textbox>
                  <w:txbxContent>
                    <w:p w:rsidR="005118D1" w:rsidRPr="001101F7" w:rsidRDefault="00550A89" w:rsidP="005118D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Исполнитель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0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55209B" w:rsidRPr="00AA4084" w:rsidRDefault="0055209B" w:rsidP="006016FA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Порядок расчётов</w:t>
      </w:r>
    </w:p>
    <w:p w:rsidR="00AA4084" w:rsidRPr="00AA4084" w:rsidRDefault="00AA4084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обязуется вносить Исполнителю за пользование оборудов</w:t>
      </w:r>
      <w:r w:rsidR="00D43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анием плату в </w:t>
      </w:r>
      <w:r w:rsid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рублях в</w:t>
      </w:r>
      <w:r w:rsidR="00D43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размере</w:t>
      </w:r>
      <w:r w:rsidR="00472C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D11EDD" w:rsidRPr="008F7A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рублей</w:t>
      </w:r>
      <w:r w:rsidR="003917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позднее</w:t>
      </w:r>
      <w:r w:rsidR="00D43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C7E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</w:t>
      </w:r>
      <w:r w:rsidR="00D43E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917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числа текущего месяца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на основании счета на оплату, выставленного Исполнителем</w:t>
      </w:r>
      <w:r w:rsidR="003917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5209B" w:rsidRPr="00597A80" w:rsidRDefault="0055209B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расчёты по настоящему Договору осуществляются 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путем безналичного расчета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рублях Российской Федерации.</w:t>
      </w:r>
    </w:p>
    <w:p w:rsidR="0055209B" w:rsidRPr="00597A80" w:rsidRDefault="0055209B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Услуг и/или права использования программ для ЭВМ по настоящему Договору осуществляется исключительно на основ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ании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предварительно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оплаты Заказчиком. 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истечени</w:t>
      </w:r>
      <w:r w:rsid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оплаченного периода/объёма оказания Услуги и/или срока, на который предоставляется соответствующее право использования программ для ЭВМ Исполнитель приостанавливает доступ Заказчика к соответствующим Услугам или программам для ЭВМ.</w:t>
      </w:r>
    </w:p>
    <w:p w:rsidR="0055209B" w:rsidRPr="00203ADE" w:rsidRDefault="0055209B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обязуется оплачивать Счета</w:t>
      </w:r>
      <w:r w:rsidR="00203ADE"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услуги, указанные в пункте 5.3 настоящего Договора </w:t>
      </w:r>
      <w:r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срок не позднее 5 (пяти) рабочих дней с </w:t>
      </w:r>
      <w:r w:rsidR="00203ADE"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их получения.</w:t>
      </w:r>
      <w:r w:rsidR="00203ADE"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Датой оплаты признаётся дата зачисления денежных средст</w:t>
      </w:r>
      <w:r w:rsidR="00203ADE"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 расчётный счёт Исполнителя</w:t>
      </w:r>
      <w:r w:rsidRPr="00203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5209B" w:rsidRDefault="0055209B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Оказание Услуг подлежит обложению НДС на общих основаниях, предусмотренных действующим налоговым законодательством Российской Федерации.</w:t>
      </w:r>
    </w:p>
    <w:p w:rsidR="00203ADE" w:rsidRDefault="00203ADE" w:rsidP="006016FA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изменения объема и стоимости оказываемых услуг, Стороны фиксируют такие изменения в Дополнительном соглашении к настоящему Договору. </w:t>
      </w:r>
    </w:p>
    <w:p w:rsidR="00203ADE" w:rsidRDefault="00203ADE" w:rsidP="00203ADE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D05463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Ответственность Сторон</w:t>
      </w:r>
    </w:p>
    <w:p w:rsidR="0055209B" w:rsidRPr="00597A80" w:rsidRDefault="00203ADE" w:rsidP="00D05463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неисполнение или ненадлежащее исполнение своих обязательств по настоящему Договору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Стороны несут ответственность 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йствующим законодательством Российской Федерации.</w:t>
      </w:r>
    </w:p>
    <w:p w:rsidR="0055209B" w:rsidRPr="00597A80" w:rsidRDefault="0055209B" w:rsidP="00D05463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70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Заказчику известны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важнейшие функциональные свойства оказываемых Услуг и/или программ для ЭВМ, право использования которых предоставляются на условиях настоящего Договора. Заказчик несет риск соответствия указанных Услуг и/или программ для ЭВМ своим пожеланиям и потребностям. Исполнитель не несет ответственности за какие-либо убытки, возникшие вследствие ненадлежащего использования или невозможности использования Услуг и/или программ для ЭВМ, если такие убытки не возникли по вине Исполнителя.</w:t>
      </w:r>
    </w:p>
    <w:p w:rsidR="0055209B" w:rsidRPr="00597A80" w:rsidRDefault="0055209B" w:rsidP="00D05463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использованием компьютерного и иного оборудования, каналов связи и/или программ для ЭВМ, принадлежащих третьим лицам, при оказании Услуг и/или предоставлении права использования программ для ЭВМ Стороны соглашаются с тем, что Исполнитель не несёт ответственность за любые задержки, прерывания, прямой и косвенный ущерб или потери, происходящие из-за дефектов в любом электронном или механическом оборудовании и/или программах для ЭВМ, либо вследствие иных объективных технологических причин, а также в результате действий или бездействий третьих лиц, проблем при передаче данных или соединении, перебоев в электропитании, произошедшие не по вине Исполнителя.</w:t>
      </w:r>
    </w:p>
    <w:p w:rsidR="0055209B" w:rsidRPr="00597A80" w:rsidRDefault="0055209B" w:rsidP="00D05463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 Исполнителя за неисполнение обязательств по настоящему Договору не может превышать стоимости оказания соответствующих Услуг за Отчётный период и/или предоставления права использования соответствующих программ для ЭВМ.</w:t>
      </w:r>
    </w:p>
    <w:p w:rsidR="00E409AD" w:rsidRPr="00597A80" w:rsidRDefault="0055209B" w:rsidP="00EF2BC3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Исполнителем принимаются все разумные меры по защите персональных данных Заказчиков и соблюдаются права субъектов персональных данных, установленные действующим законодательством РФ. Оформление заказа и предоставление своих персональных данных (фамилия, имя, отчество, паспортные данные, дата рождения, телефон, адрес, e-</w:t>
      </w:r>
      <w:proofErr w:type="spellStart"/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Заказчиком Исполнителю выражают согласие Заказчика на их обработку. (понятие </w:t>
      </w:r>
      <w:r w:rsidR="000708A7"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обработка персональных данных </w:t>
      </w:r>
      <w:proofErr w:type="gramStart"/>
      <w:r w:rsidR="000708A7"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</w:t>
      </w:r>
      <w:proofErr w:type="gramEnd"/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согласно п.3 ст.3 ФЗ 152 </w:t>
      </w:r>
      <w:r w:rsidR="000708A7"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персональных данных</w:t>
      </w:r>
      <w:r w:rsidR="000708A7"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E50E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). Обработка персональных данных осуществляется в целях исполнения договора, действующего законодательства РФ, а также документов, регламентирующих деятельность в области доменных имен. Персональные данные Заказчика обрабатываются смешанным способом. Согласие дается Заказчиком на неопределенный срок. </w:t>
      </w:r>
    </w:p>
    <w:p w:rsidR="0055209B" w:rsidRPr="00597A80" w:rsidRDefault="0055209B" w:rsidP="00E409AD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Обстоятельства непреодолимой силы</w:t>
      </w:r>
    </w:p>
    <w:p w:rsidR="0055209B" w:rsidRPr="00597A80" w:rsidRDefault="0055209B" w:rsidP="00E409AD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в контексте настоящего Договора относятся: стихийное бедствие, пожар,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настоящего Договора и иные действия, находящиеся вне разумного предвидения и контроля Сторон.</w:t>
      </w:r>
    </w:p>
    <w:p w:rsidR="0055209B" w:rsidRPr="00597A80" w:rsidRDefault="0055209B" w:rsidP="00E409AD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55209B" w:rsidRPr="00597A80" w:rsidRDefault="0055209B" w:rsidP="00E409AD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если любое из вышеуказанных обстоятельств повлияло на исполнение настоящего Договора в срок, то срок исполнения обязательств по настоящему Договору отодвигается на период действия обстоятельства непреодолимой силы.</w:t>
      </w:r>
    </w:p>
    <w:p w:rsidR="0055209B" w:rsidRPr="00597A80" w:rsidRDefault="0055209B" w:rsidP="00E409AD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DE3315" w:rsidRPr="00597A80" w:rsidRDefault="00DE3315" w:rsidP="00DE3315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DE3315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разрешения споров</w:t>
      </w:r>
    </w:p>
    <w:p w:rsidR="0055209B" w:rsidRPr="00597A80" w:rsidRDefault="0055209B" w:rsidP="000A7E3F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нарушения условий настоящего Договора со стороны Исполнителя, Заказчик обязуется направить претензию в срок не позднее 7 (семи) дней с даты выявления таких нарушений. Исполнитель вправе не принимать к рассмотрению претензии, направленные Заказчиком позднее вышеуказанного срока. Исполнитель обязуется дать ответ на претензию Заказчика в срок не позднее 10 (десяти) рабочих дней с даты её получения.</w:t>
      </w:r>
    </w:p>
    <w:p w:rsidR="0055209B" w:rsidRPr="00597A80" w:rsidRDefault="0055209B" w:rsidP="000A7E3F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Споры по оплате Заказчиком задолженности, просроченной более чем на 30 (тридцать) календарных дней, могут быть переданы в Арбитражный суд без соблюдения досудебного порядка разрешения спора.</w:t>
      </w:r>
    </w:p>
    <w:p w:rsidR="0055209B" w:rsidRPr="00597A80" w:rsidRDefault="0055209B" w:rsidP="000A7E3F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если Стороны не достигнут согласия по изложенным вопросам в претензионном порядке, изложенном в пункте 9.1. настоящего Договора, спор передаётся на рассмотрение в Арбитражный суд Нижегородской области.</w:t>
      </w:r>
    </w:p>
    <w:p w:rsidR="007F3773" w:rsidRPr="00597A80" w:rsidRDefault="007F3773" w:rsidP="007F3773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7F3773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Срок действия Договора. Порядок изменения и расторжения.</w:t>
      </w:r>
    </w:p>
    <w:p w:rsidR="009660FE" w:rsidRDefault="00A70CF6" w:rsidP="00371831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31D1C" wp14:editId="4B708187">
                <wp:simplePos x="0" y="0"/>
                <wp:positionH relativeFrom="column">
                  <wp:posOffset>1275080</wp:posOffset>
                </wp:positionH>
                <wp:positionV relativeFrom="paragraph">
                  <wp:posOffset>415925</wp:posOffset>
                </wp:positionV>
                <wp:extent cx="4086860" cy="3435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B" w:rsidRPr="001101F7" w:rsidRDefault="005D5BAE" w:rsidP="003A690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Исполнитель 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1D1C" id="_x0000_s1027" type="#_x0000_t202" style="position:absolute;left:0;text-align:left;margin-left:100.4pt;margin-top:32.75pt;width:321.8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" filled="f" stroked="f">
                <v:textbox>
                  <w:txbxContent>
                    <w:p w:rsidR="008446EB" w:rsidRPr="001101F7" w:rsidRDefault="005D5BAE" w:rsidP="003A690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Исполнитель 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60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55209B" w:rsidRPr="00597A80" w:rsidRDefault="0055209B" w:rsidP="00371831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расторжении настоящего Договора по любым основаниям его положения будут применяться к отношениям Сторон вплоть до полного окончания взаимных расчётов и передачи необходимой документации.</w:t>
      </w:r>
    </w:p>
    <w:p w:rsidR="0055209B" w:rsidRPr="00597A80" w:rsidRDefault="0055209B" w:rsidP="00371831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случае изменения политики соответствующего Правообладателя в области ценообразования и/или распространения программ для ЭВМ Исполнитель может потребовать от Заказчика заключения соответствующего дополнительного соглашения к настоящему Договору. Отказ Заказчика от заключения вышеуказанного дополнительного соглашения или его умолчание по истечение 5 (пяти) рабочих дней с момента получения соответствующего уведомления от Исполнителя является основанием для одностороннего расторжения настоящего Договора.</w:t>
      </w:r>
    </w:p>
    <w:p w:rsidR="0055209B" w:rsidRPr="00597A80" w:rsidRDefault="0055209B" w:rsidP="00371831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может быть расторгнут по инициативе одной из Сторон по истечении 20 (двадцати) рабочих дней с момента письменного извещения другой Стороны о своём желании прекратить действие настоящего Договора. Расторжение настоящего Договора влечёт расторжение всех Дополнений к</w:t>
      </w:r>
      <w:r w:rsidR="004B7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нему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364865" w:rsidRPr="00597A80" w:rsidRDefault="00364865" w:rsidP="00364865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364865">
      <w:pPr>
        <w:pStyle w:val="a7"/>
        <w:numPr>
          <w:ilvl w:val="0"/>
          <w:numId w:val="1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Заключительные условия</w:t>
      </w:r>
    </w:p>
    <w:p w:rsidR="0055209B" w:rsidRPr="00597A80" w:rsidRDefault="0055209B" w:rsidP="00364865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 w:rsidR="0055209B" w:rsidRPr="00597A80" w:rsidRDefault="0055209B" w:rsidP="00364865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 признает, что уведомления, письма, претензии и иные юридически значимые документы, направленные Исполнителем по каналам электронной связи (факс, электронная почта Заказчика, адрес которой указан в реквизитах настоящего Договора, раздел 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Абонентам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Сайта Исполнителя) имеют юридическую силу наравне с документами, исполненными в простой письменной форме на бумажном носителе. Заказчик обязуется самостоятельно и своевременно проверять корреспонденцию, отправленную вышеуказанными способами.</w:t>
      </w:r>
    </w:p>
    <w:p w:rsidR="0055209B" w:rsidRPr="00597A80" w:rsidRDefault="0055209B" w:rsidP="00364865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предоставлять Заказчику информацию о вопросах функционирования и структуры, а также дополнительных услугах и компетенциях Исполнителя</w:t>
      </w:r>
      <w:r w:rsidR="004B7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целях наиболее качественного оказания услуг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3A690C" w:rsidRPr="003A690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3A690C" w:rsidRPr="003A690C" w:rsidRDefault="0055209B" w:rsidP="003A690C">
      <w:pPr>
        <w:pStyle w:val="a7"/>
        <w:numPr>
          <w:ilvl w:val="1"/>
          <w:numId w:val="1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A69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3A690C" w:rsidRDefault="003A690C" w:rsidP="003A690C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5209B" w:rsidRDefault="0055209B" w:rsidP="000D4DDD">
      <w:pPr>
        <w:pStyle w:val="a7"/>
        <w:numPr>
          <w:ilvl w:val="0"/>
          <w:numId w:val="1"/>
        </w:num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A69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РЕКВИЗИТЫ СТОРОН</w:t>
      </w:r>
    </w:p>
    <w:p w:rsidR="000D4DDD" w:rsidRDefault="000D4DDD" w:rsidP="003A690C">
      <w:pPr>
        <w:pStyle w:val="a7"/>
        <w:spacing w:before="75" w:after="75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20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885"/>
        <w:gridCol w:w="1949"/>
        <w:gridCol w:w="925"/>
        <w:gridCol w:w="4677"/>
      </w:tblGrid>
      <w:tr w:rsidR="00DC3A40" w:rsidRPr="00597A80" w:rsidTr="008446EB">
        <w:trPr>
          <w:cantSplit/>
        </w:trPr>
        <w:tc>
          <w:tcPr>
            <w:tcW w:w="5529" w:type="dxa"/>
            <w:gridSpan w:val="4"/>
            <w:shd w:val="clear" w:color="auto" w:fill="auto"/>
            <w:vAlign w:val="bottom"/>
          </w:tcPr>
          <w:p w:rsidR="00DC3A40" w:rsidRPr="00BD4869" w:rsidRDefault="00550A89" w:rsidP="00550A89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DC3A40" w:rsidRPr="00181161" w:rsidRDefault="00DC3A40" w:rsidP="008446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16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DC3A40" w:rsidRPr="00597A80" w:rsidTr="008446EB">
        <w:tc>
          <w:tcPr>
            <w:tcW w:w="1770" w:type="dxa"/>
            <w:shd w:val="clear" w:color="auto" w:fill="auto"/>
            <w:vAlign w:val="center"/>
          </w:tcPr>
          <w:p w:rsidR="00DC3A40" w:rsidRPr="00BD4869" w:rsidRDefault="00DC3A40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Название: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DC3A40" w:rsidRPr="00BD4869" w:rsidRDefault="00DC3A40" w:rsidP="008446E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ООО «Комплекс-Инфо»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DC3A40" w:rsidRPr="00181161" w:rsidRDefault="00DC3A40" w:rsidP="008446E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161" w:rsidRPr="00597A80" w:rsidTr="00CF54CC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181161" w:rsidP="008446EB">
            <w:pPr>
              <w:pStyle w:val="Nonformat"/>
              <w:widowControl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603096, Россия, г. Нижний Новгород,</w:t>
            </w: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ул. Силикатная, 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686A59" w:rsidRDefault="00181161" w:rsidP="008F7AA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161" w:rsidRPr="00597A80" w:rsidTr="00181161">
        <w:trPr>
          <w:trHeight w:val="225"/>
        </w:trPr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181161" w:rsidRPr="00BD4869" w:rsidRDefault="00181161" w:rsidP="008446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D48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181161" w:rsidP="008446EB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  <w:r w:rsidRPr="00BD4869">
              <w:rPr>
                <w:b w:val="0"/>
                <w:sz w:val="18"/>
                <w:szCs w:val="18"/>
              </w:rPr>
              <w:t>Тел/факс (831)223-99-66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3559F3" w:rsidRDefault="00181161" w:rsidP="00181161">
            <w:pPr>
              <w:pStyle w:val="11"/>
              <w:ind w:firstLine="0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181161" w:rsidRPr="00597A80" w:rsidTr="00181161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BD4869" w:rsidP="008446EB">
            <w:pPr>
              <w:pStyle w:val="Nonformat"/>
              <w:widowControl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D4869">
              <w:rPr>
                <w:rFonts w:ascii="Times New Roman" w:hAnsi="Times New Roman"/>
                <w:lang w:val="ru-RU"/>
              </w:rPr>
              <w:t>ФИЛИАЛ «НИЖЕГОРОДСКИЙ» АО «АЛЬФА-БАНК»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181161" w:rsidRDefault="00181161" w:rsidP="008F7AAB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181161" w:rsidRPr="00597A80" w:rsidTr="00181161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Расч.счет</w:t>
            </w:r>
            <w:proofErr w:type="spellEnd"/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181161" w:rsidP="008446EB">
            <w:pPr>
              <w:pStyle w:val="Nonformat"/>
              <w:widowControl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р/</w:t>
            </w:r>
            <w:proofErr w:type="spellStart"/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сч</w:t>
            </w:r>
            <w:proofErr w:type="spellEnd"/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D4869" w:rsidRPr="00BD4869">
              <w:rPr>
                <w:rFonts w:ascii="Times New Roman" w:hAnsi="Times New Roman"/>
                <w:sz w:val="18"/>
                <w:szCs w:val="18"/>
                <w:lang w:val="ru-RU"/>
              </w:rPr>
              <w:t>40702810629090001155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181161" w:rsidRDefault="00181161" w:rsidP="00181161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181161" w:rsidRPr="00597A80" w:rsidTr="00181161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181161" w:rsidP="008446EB">
            <w:pPr>
              <w:pStyle w:val="11"/>
              <w:snapToGrid w:val="0"/>
              <w:ind w:firstLine="0"/>
              <w:rPr>
                <w:b w:val="0"/>
                <w:sz w:val="18"/>
                <w:szCs w:val="18"/>
              </w:rPr>
            </w:pPr>
            <w:r w:rsidRPr="00BD4869">
              <w:rPr>
                <w:b w:val="0"/>
                <w:sz w:val="18"/>
                <w:szCs w:val="18"/>
              </w:rPr>
              <w:t xml:space="preserve">БИК </w:t>
            </w:r>
            <w:r w:rsidR="00BD4869" w:rsidRPr="00BD4869">
              <w:rPr>
                <w:b w:val="0"/>
              </w:rPr>
              <w:t>042202824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181161" w:rsidRDefault="00181161" w:rsidP="00181161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181161" w:rsidRPr="00597A80" w:rsidTr="00181161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Корр. счет: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181161" w:rsidP="008446EB">
            <w:pPr>
              <w:pStyle w:val="Nonformat"/>
              <w:widowControl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к/</w:t>
            </w:r>
            <w:proofErr w:type="spellStart"/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>сч</w:t>
            </w:r>
            <w:proofErr w:type="spellEnd"/>
            <w:r w:rsidRPr="00BD486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BD4869" w:rsidRPr="00BD4869">
              <w:rPr>
                <w:rFonts w:ascii="Times New Roman" w:hAnsi="Times New Roman"/>
              </w:rPr>
              <w:t>30101810200000000824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181161" w:rsidRDefault="00181161" w:rsidP="00181161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181161" w:rsidRPr="00597A80" w:rsidTr="00181161">
        <w:tc>
          <w:tcPr>
            <w:tcW w:w="1770" w:type="dxa"/>
            <w:shd w:val="clear" w:color="auto" w:fill="auto"/>
            <w:vAlign w:val="center"/>
          </w:tcPr>
          <w:p w:rsidR="00181161" w:rsidRPr="00BD4869" w:rsidRDefault="00181161" w:rsidP="008446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869">
              <w:rPr>
                <w:rFonts w:ascii="Times New Roman" w:hAnsi="Times New Roman" w:cs="Times New Roman"/>
                <w:sz w:val="18"/>
                <w:szCs w:val="18"/>
              </w:rPr>
              <w:t>ИНН/ КПП:</w:t>
            </w:r>
          </w:p>
        </w:tc>
        <w:tc>
          <w:tcPr>
            <w:tcW w:w="3759" w:type="dxa"/>
            <w:gridSpan w:val="3"/>
            <w:shd w:val="clear" w:color="auto" w:fill="auto"/>
            <w:vAlign w:val="center"/>
          </w:tcPr>
          <w:p w:rsidR="00181161" w:rsidRPr="00BD4869" w:rsidRDefault="00BD4869" w:rsidP="008446EB">
            <w:pPr>
              <w:pStyle w:val="Nonformat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BD4869">
              <w:rPr>
                <w:rFonts w:ascii="Times New Roman" w:hAnsi="Times New Roman"/>
              </w:rPr>
              <w:t>ИНН 5260169329 КПП 526301001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81161" w:rsidRPr="00181161" w:rsidRDefault="00181161" w:rsidP="00181161">
            <w:pPr>
              <w:pStyle w:val="11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6" w:type="dxa"/>
            <w:gridSpan w:val="5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К настоящему договору прилагается:</w:t>
            </w: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ind w:right="252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Приложение № 1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181161" w:rsidRPr="00597A80" w:rsidRDefault="00181161" w:rsidP="00395312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  <w:r w:rsidRPr="00CF3FD5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Соглашение об уровне сервиса (SLA) </w:t>
            </w:r>
            <w:r w:rsidRPr="00597A80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к Договору оферты на Сайте Исполнителя</w:t>
            </w:r>
            <w:r w:rsidRPr="00CF3FD5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="008F7AAB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№</w:t>
            </w:r>
            <w:r w:rsidR="003559F3" w:rsidRPr="003559F3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="003559F3">
              <w:rPr>
                <w:bCs/>
                <w:color w:val="000000"/>
                <w:kern w:val="36"/>
                <w:sz w:val="18"/>
                <w:szCs w:val="18"/>
                <w:lang w:val="en-US" w:eastAsia="ru-RU"/>
              </w:rPr>
              <w:t>D</w:t>
            </w:r>
            <w:r w:rsidR="00395312">
              <w:rPr>
                <w:bCs/>
                <w:color w:val="000000"/>
                <w:kern w:val="36"/>
                <w:sz w:val="18"/>
                <w:szCs w:val="18"/>
                <w:lang w:val="en-US" w:eastAsia="ru-RU"/>
              </w:rPr>
              <w:t>ED</w:t>
            </w:r>
            <w:r w:rsidRPr="00CF3FD5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от</w:t>
            </w:r>
            <w:r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br/>
            </w:r>
            <w:r w:rsidR="008F7AAB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«</w:t>
            </w:r>
            <w:r w:rsidR="003559F3" w:rsidRPr="003559F3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01</w:t>
            </w:r>
            <w:r w:rsidR="008F7AAB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» </w:t>
            </w:r>
            <w:r w:rsidR="003559F3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июня</w:t>
            </w:r>
            <w:r w:rsidR="008F7AAB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</w:t>
            </w:r>
            <w:r w:rsidRPr="00CF3FD5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201</w:t>
            </w:r>
            <w:r w:rsidR="003559F3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8</w:t>
            </w:r>
            <w:r w:rsidRPr="00CF3FD5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ind w:right="252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181161" w:rsidRPr="00597A80" w:rsidRDefault="00181161" w:rsidP="00395312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  <w:r w:rsidRPr="00597A80"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Регламент предоставления Услуг хостинга выделенного сервера к Договору оферты на Сайте Исполнителя</w:t>
            </w:r>
            <w:r w:rsidRPr="00597A80">
              <w:rPr>
                <w:sz w:val="18"/>
                <w:szCs w:val="18"/>
              </w:rPr>
              <w:t xml:space="preserve"> </w:t>
            </w:r>
            <w:r w:rsidR="008F7AAB">
              <w:rPr>
                <w:sz w:val="18"/>
                <w:szCs w:val="18"/>
              </w:rPr>
              <w:t xml:space="preserve">№ </w:t>
            </w:r>
            <w:r w:rsidR="003559F3">
              <w:rPr>
                <w:sz w:val="18"/>
                <w:szCs w:val="18"/>
                <w:lang w:val="en-US"/>
              </w:rPr>
              <w:t>D</w:t>
            </w:r>
            <w:r w:rsidR="00395312">
              <w:rPr>
                <w:sz w:val="18"/>
                <w:szCs w:val="18"/>
                <w:lang w:val="en-US"/>
              </w:rPr>
              <w:t>ED</w:t>
            </w:r>
            <w:r w:rsidR="00395312" w:rsidRPr="00395312">
              <w:rPr>
                <w:sz w:val="18"/>
                <w:szCs w:val="18"/>
              </w:rPr>
              <w:t>-</w:t>
            </w:r>
            <w:r w:rsidRPr="00597A80">
              <w:rPr>
                <w:sz w:val="18"/>
                <w:szCs w:val="18"/>
              </w:rPr>
              <w:t xml:space="preserve"> от </w:t>
            </w:r>
            <w:r w:rsidR="008F7AAB">
              <w:rPr>
                <w:sz w:val="18"/>
                <w:szCs w:val="18"/>
              </w:rPr>
              <w:t>«</w:t>
            </w:r>
            <w:r w:rsidR="003559F3" w:rsidRPr="003559F3">
              <w:rPr>
                <w:sz w:val="18"/>
                <w:szCs w:val="18"/>
              </w:rPr>
              <w:t>01</w:t>
            </w:r>
            <w:r w:rsidR="008F7AAB">
              <w:rPr>
                <w:sz w:val="18"/>
                <w:szCs w:val="18"/>
              </w:rPr>
              <w:t xml:space="preserve">» </w:t>
            </w:r>
            <w:r w:rsidR="003559F3">
              <w:rPr>
                <w:sz w:val="18"/>
                <w:szCs w:val="18"/>
              </w:rPr>
              <w:t>июня</w:t>
            </w:r>
            <w:r w:rsidR="008F7AAB">
              <w:rPr>
                <w:sz w:val="18"/>
                <w:szCs w:val="18"/>
              </w:rPr>
              <w:t xml:space="preserve"> </w:t>
            </w:r>
            <w:r w:rsidRPr="00597A80">
              <w:rPr>
                <w:sz w:val="18"/>
                <w:szCs w:val="18"/>
              </w:rPr>
              <w:t>201</w:t>
            </w:r>
            <w:r w:rsidR="003559F3">
              <w:rPr>
                <w:sz w:val="18"/>
                <w:szCs w:val="18"/>
              </w:rPr>
              <w:t>8</w:t>
            </w:r>
            <w:r w:rsidRPr="00597A80">
              <w:rPr>
                <w:sz w:val="18"/>
                <w:szCs w:val="18"/>
              </w:rPr>
              <w:t xml:space="preserve"> г</w:t>
            </w:r>
          </w:p>
        </w:tc>
      </w:tr>
      <w:tr w:rsidR="00C63065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2655" w:type="dxa"/>
            <w:gridSpan w:val="2"/>
            <w:shd w:val="clear" w:color="auto" w:fill="auto"/>
          </w:tcPr>
          <w:p w:rsidR="00C63065" w:rsidRPr="00597A80" w:rsidRDefault="00C63065" w:rsidP="00A70CF6">
            <w:pPr>
              <w:pStyle w:val="a5"/>
              <w:snapToGrid w:val="0"/>
              <w:ind w:right="252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 xml:space="preserve">Приложение № </w:t>
            </w:r>
            <w:r w:rsidR="00A70CF6">
              <w:rPr>
                <w:sz w:val="18"/>
                <w:szCs w:val="18"/>
              </w:rPr>
              <w:t>3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C63065" w:rsidRPr="00597A80" w:rsidRDefault="00C63065" w:rsidP="008446EB">
            <w:pPr>
              <w:pStyle w:val="a5"/>
              <w:snapToGrid w:val="0"/>
              <w:jc w:val="left"/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kern w:val="36"/>
                <w:sz w:val="18"/>
                <w:szCs w:val="18"/>
                <w:lang w:eastAsia="ru-RU"/>
              </w:rPr>
              <w:t>Прайс лист</w:t>
            </w: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10206" w:type="dxa"/>
            <w:gridSpan w:val="5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ind w:left="432"/>
              <w:jc w:val="left"/>
              <w:rPr>
                <w:b/>
                <w:sz w:val="18"/>
                <w:szCs w:val="18"/>
              </w:rPr>
            </w:pP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shd w:val="clear" w:color="auto" w:fill="auto"/>
          </w:tcPr>
          <w:p w:rsidR="00181161" w:rsidRPr="00597A80" w:rsidRDefault="00181161" w:rsidP="00550A89">
            <w:pPr>
              <w:pStyle w:val="a5"/>
              <w:snapToGrid w:val="0"/>
              <w:rPr>
                <w:b/>
                <w:sz w:val="18"/>
                <w:szCs w:val="18"/>
              </w:rPr>
            </w:pPr>
            <w:bookmarkStart w:id="1" w:name="_Hlk452632210"/>
            <w:r w:rsidRPr="00597A80">
              <w:rPr>
                <w:b/>
                <w:sz w:val="18"/>
                <w:szCs w:val="18"/>
              </w:rPr>
              <w:t xml:space="preserve">От </w:t>
            </w:r>
            <w:r w:rsidR="00550A89">
              <w:rPr>
                <w:b/>
                <w:sz w:val="18"/>
                <w:szCs w:val="18"/>
              </w:rPr>
              <w:t>Исполнителя</w:t>
            </w:r>
            <w:r w:rsidRPr="00597A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ind w:left="432"/>
              <w:jc w:val="left"/>
              <w:rPr>
                <w:b/>
                <w:sz w:val="18"/>
                <w:szCs w:val="18"/>
              </w:rPr>
            </w:pPr>
            <w:r w:rsidRPr="00597A80">
              <w:rPr>
                <w:b/>
                <w:sz w:val="18"/>
                <w:szCs w:val="18"/>
              </w:rPr>
              <w:t>От Заказчика</w:t>
            </w: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c>
          <w:tcPr>
            <w:tcW w:w="4604" w:type="dxa"/>
            <w:gridSpan w:val="3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 xml:space="preserve">Директор ООО </w:t>
            </w:r>
            <w:bookmarkStart w:id="2" w:name="OLE_LINK6"/>
            <w:r w:rsidRPr="00597A80">
              <w:rPr>
                <w:sz w:val="18"/>
                <w:szCs w:val="18"/>
              </w:rPr>
              <w:t>«Комплекс-Инфо»</w:t>
            </w:r>
            <w:bookmarkEnd w:id="2"/>
          </w:p>
        </w:tc>
        <w:tc>
          <w:tcPr>
            <w:tcW w:w="5602" w:type="dxa"/>
            <w:gridSpan w:val="2"/>
            <w:shd w:val="clear" w:color="auto" w:fill="auto"/>
          </w:tcPr>
          <w:p w:rsidR="00181161" w:rsidRPr="00597A80" w:rsidRDefault="00181161" w:rsidP="00F667F8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</w:p>
        </w:tc>
      </w:tr>
      <w:tr w:rsidR="00181161" w:rsidRPr="00597A80" w:rsidTr="008446EB">
        <w:tblPrEx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4604" w:type="dxa"/>
            <w:gridSpan w:val="3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rPr>
                <w:sz w:val="18"/>
                <w:szCs w:val="18"/>
              </w:rPr>
            </w:pPr>
          </w:p>
          <w:p w:rsidR="00181161" w:rsidRPr="00597A80" w:rsidRDefault="00181161" w:rsidP="008446EB">
            <w:pPr>
              <w:pStyle w:val="a5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  <w:r w:rsidRPr="00597A80">
              <w:rPr>
                <w:sz w:val="18"/>
                <w:szCs w:val="18"/>
              </w:rPr>
              <w:t>В.Е. Белов.</w:t>
            </w:r>
          </w:p>
          <w:p w:rsidR="00181161" w:rsidRPr="00597A80" w:rsidRDefault="00181161" w:rsidP="008446EB">
            <w:pPr>
              <w:pStyle w:val="a5"/>
              <w:rPr>
                <w:sz w:val="18"/>
                <w:szCs w:val="18"/>
              </w:rPr>
            </w:pPr>
          </w:p>
          <w:p w:rsidR="00181161" w:rsidRPr="00597A80" w:rsidRDefault="00181161" w:rsidP="00735A54">
            <w:pPr>
              <w:pStyle w:val="a5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 xml:space="preserve"> </w:t>
            </w:r>
            <w:r w:rsidR="008F7AAB"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735A54">
              <w:rPr>
                <w:color w:val="000000"/>
                <w:sz w:val="18"/>
                <w:szCs w:val="18"/>
                <w:lang w:eastAsia="ru-RU"/>
              </w:rPr>
              <w:t>01</w:t>
            </w:r>
            <w:r w:rsidR="008F7AAB"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735A54">
              <w:rPr>
                <w:sz w:val="18"/>
                <w:szCs w:val="18"/>
              </w:rPr>
              <w:t>июня</w:t>
            </w:r>
            <w:r w:rsidR="008F7AA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7A80"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735A54"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597A80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181161" w:rsidRPr="00597A80" w:rsidRDefault="00181161" w:rsidP="008446EB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</w:p>
          <w:p w:rsidR="00181161" w:rsidRPr="00597A80" w:rsidRDefault="00181161" w:rsidP="008446EB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____________________________</w:t>
            </w:r>
          </w:p>
          <w:p w:rsidR="00181161" w:rsidRPr="00597A80" w:rsidRDefault="00181161" w:rsidP="008446EB">
            <w:pPr>
              <w:pStyle w:val="a5"/>
              <w:ind w:left="432"/>
              <w:jc w:val="left"/>
              <w:rPr>
                <w:sz w:val="18"/>
                <w:szCs w:val="18"/>
              </w:rPr>
            </w:pPr>
          </w:p>
          <w:p w:rsidR="00181161" w:rsidRPr="00597A80" w:rsidRDefault="008F7AAB" w:rsidP="00735A54">
            <w:pPr>
              <w:pStyle w:val="a5"/>
              <w:ind w:left="432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735A54">
              <w:rPr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735A54">
              <w:rPr>
                <w:sz w:val="18"/>
                <w:szCs w:val="18"/>
              </w:rPr>
              <w:t>июня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1161" w:rsidRPr="00597A80"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735A54"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181161" w:rsidRPr="00597A80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bookmarkEnd w:id="1"/>
    </w:tbl>
    <w:p w:rsidR="00A27115" w:rsidRPr="00597A80" w:rsidRDefault="00A27115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55209B" w:rsidRPr="00597A80" w:rsidRDefault="0055209B" w:rsidP="00A2711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Приложение № 1 к договору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</w:t>
      </w:r>
      <w:r w:rsidR="00F66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</w:t>
      </w:r>
      <w:r w:rsidR="003953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ED</w:t>
      </w:r>
      <w:r w:rsidR="00395312" w:rsidRPr="0039531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F667F8" w:rsidRPr="005160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01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</w:t>
      </w:r>
      <w:r w:rsidR="00F667F8" w:rsidRPr="00F667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июня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914227" w:rsidRPr="009142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</w:t>
      </w:r>
      <w:r w:rsidR="00F667F8" w:rsidRPr="005160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914227" w:rsidRPr="009142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55209B" w:rsidRPr="00597A80" w:rsidRDefault="0055209B" w:rsidP="00A27115">
      <w:pPr>
        <w:spacing w:before="150" w:after="30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Соглашение об уровне сервиса (SLA)</w:t>
      </w:r>
    </w:p>
    <w:p w:rsidR="0055209B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Нижний Новгород</w:t>
      </w:r>
    </w:p>
    <w:p w:rsidR="0055209B" w:rsidRDefault="008F7AAB" w:rsidP="00A27115">
      <w:pPr>
        <w:spacing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5160B9" w:rsidRPr="00F478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5160B9" w:rsidRPr="005160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1422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5160B9" w:rsidRPr="00F478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="0091422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C63065" w:rsidRPr="00597A80" w:rsidRDefault="00C63065" w:rsidP="00C63065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ООО «Комплекс-Инфо» (далее – «</w:t>
      </w:r>
      <w:r w:rsidR="00550A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»), в лице директора Белова Вячеслава Евгеньевича, действующего на основании устава, с одной стороны,</w:t>
      </w:r>
      <w:r w:rsidR="00F478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95312"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</w:t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</w:t>
      </w:r>
      <w:r w:rsidR="00395312"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действующей на основании </w:t>
      </w:r>
      <w:r w:rsidR="00395312"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– «</w:t>
      </w:r>
      <w:r w:rsidR="00550A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 с другой стороны, в дальнейшем совместно именуемые «Стороны», а по отдельности – «Сторона», заключили настоящ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соглашение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 нижеследующем:</w:t>
      </w:r>
    </w:p>
    <w:p w:rsidR="0055209B" w:rsidRPr="00597A80" w:rsidRDefault="0055209B" w:rsidP="00436991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 Соглашения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Настоящее Соглашение является неотъемлемой частью Договора и определяет порядок и условия предоставления Заказчику технической поддержки в отношении предусмотренных Дополнением Услуг.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всём остальном, что не предусмотрено условиями настоящего Соглашения Стороны руководствуются условиями Договора и Дополнения.</w:t>
      </w:r>
    </w:p>
    <w:p w:rsidR="00436991" w:rsidRPr="00597A80" w:rsidRDefault="00436991" w:rsidP="00436991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436991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Термины и определения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Центр поддержки – </w:t>
      </w:r>
      <w:r w:rsidR="00181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выделе</w:t>
      </w:r>
      <w:r w:rsidR="009D1B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нная линия 8 (831) 223-99-66 для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регистрации и учёта заявок Заказчика, служащая для устранения инцидентов, обслуживания, изменения состава и/или объёма программ для ЭВМ, а также предоставления информации по соответствующим сервисам.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Инцидент – любое событие, не являющееся частью стандартного (штатного) использования программ для ЭВМ, которое привело или могло привести к прерыванию или невозможности использования Услуг Заказчиком.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Отчетный период – срок длительностью с первого по последнее число каждого календарного месяца включительно.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Запрос – сообщение Заказчика об Инциденте или о необходимости изменения условий использования Услуг или </w:t>
      </w:r>
      <w:r w:rsidR="00395312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обслуживания,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предоставления информации, направленное согласно разделу 5 настоящего Соглашения.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Плановые регламентные работы – комплекс профилактических работ по поддержанию исправного состояния оборудования, сети, инженерных систем и инфраструктуры Исполнителя. Выполняются силами Исполнителя и его подрядчиков.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Срочные работы – комплекс внеплановых работ, которые требуется проводить оперативно для устранения или предупреждения аварийных ситуаций и неисправностей оборудования, сети, инженерных систем и инфраструктуры Исполнителя. Выполняются силами Исполнителя и его подрядчиков.</w:t>
      </w:r>
    </w:p>
    <w:p w:rsidR="0071146D" w:rsidRDefault="0055209B" w:rsidP="0071146D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Техническая поддержка –</w:t>
      </w:r>
      <w:r w:rsid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</w:t>
      </w:r>
      <w:r w:rsidR="0071146D" w:rsidRP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ыполнение диагностических работ для определения причин неработоспособности</w:t>
      </w:r>
      <w:r w:rsid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сервера, перезагрузка сервера по запросу, подключение </w:t>
      </w:r>
      <w:r w:rsidR="0071146D" w:rsidRP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IPKVM </w:t>
      </w:r>
      <w:r w:rsid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запросу.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Рабочие часы Исполнителя – промежуток времени с 9.00 до 17.00 (по московскому времени) в рабочие дни.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реакции – промежуток времени с момента получения Запроса до получения письменного подтверждения приёма, квалификации Запроса, и начала работы над ним.</w:t>
      </w:r>
      <w:r w:rsidR="006F2F0D" w:rsidRPr="00597A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9618F2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решения – промежуток времени с момента получения Запроса до выполнения задачи, устранения проблемы или предложения альтернативного решения задачи/проблемы, указанной в Заявке.</w:t>
      </w:r>
    </w:p>
    <w:p w:rsidR="00597DB5" w:rsidRPr="00597A80" w:rsidRDefault="00597DB5" w:rsidP="00597DB5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436991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и сроки оказания технической поддержки, показатели уровня доступности Услуг</w:t>
      </w:r>
    </w:p>
    <w:p w:rsidR="0055209B" w:rsidRPr="00597A80" w:rsidRDefault="0055209B" w:rsidP="0043699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Сроки обработки Запросов Заказчика зависят от категории, приоритета Запросов, определя</w:t>
      </w:r>
      <w:r w:rsidR="007114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тся согласно Таблицам 1–</w:t>
      </w:r>
      <w:r w:rsidR="009A6A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Соглашения.</w:t>
      </w:r>
    </w:p>
    <w:p w:rsidR="00E17DB0" w:rsidRPr="00597A80" w:rsidRDefault="00E17DB0" w:rsidP="00E17DB0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55209B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Таблица 1. Категория Запроса:</w:t>
      </w:r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2"/>
        <w:gridCol w:w="8079"/>
      </w:tblGrid>
      <w:tr w:rsidR="0055209B" w:rsidRPr="00597A80" w:rsidTr="009618F2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запроса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</w:tr>
      <w:tr w:rsidR="0055209B" w:rsidRPr="00597A80" w:rsidTr="009618F2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Инцидент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9A6AFF" w:rsidP="009A6AFF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аппаратных средств.</w:t>
            </w:r>
          </w:p>
        </w:tc>
      </w:tr>
      <w:tr w:rsidR="0055209B" w:rsidRPr="00597A80" w:rsidTr="009618F2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обслуживание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A6AFF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 в себя обработку исключительно Запросов, не связанных с прерыванием использования услуг заказчиком</w:t>
            </w:r>
            <w:r w:rsidR="009A6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209B" w:rsidRPr="00597A80" w:rsidTr="009618F2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изменение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Запрос, приводящий к изменению состава и/или объема Услуг. Примеры: изменение опций тарифного плана, установка и доступ к дополнительному оборудования и др.</w:t>
            </w:r>
          </w:p>
        </w:tc>
      </w:tr>
      <w:tr w:rsidR="0055209B" w:rsidRPr="00597A80" w:rsidTr="009618F2">
        <w:trPr>
          <w:tblCellSpacing w:w="0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информации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A6AFF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 на предоставление технической информации об </w:t>
            </w:r>
            <w:r w:rsidR="009A6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услугах.</w:t>
            </w:r>
          </w:p>
        </w:tc>
      </w:tr>
    </w:tbl>
    <w:p w:rsidR="00597DB5" w:rsidRPr="00597A80" w:rsidRDefault="00597DB5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A6AFF" w:rsidRDefault="00C63065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61F02" wp14:editId="64104141">
                <wp:simplePos x="0" y="0"/>
                <wp:positionH relativeFrom="column">
                  <wp:posOffset>1282700</wp:posOffset>
                </wp:positionH>
                <wp:positionV relativeFrom="paragraph">
                  <wp:posOffset>491490</wp:posOffset>
                </wp:positionV>
                <wp:extent cx="4086860" cy="34353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B" w:rsidRPr="001101F7" w:rsidRDefault="00BC081E" w:rsidP="006F2F0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Исполнитель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1F02" id="_x0000_s1028" type="#_x0000_t202" style="position:absolute;margin-left:101pt;margin-top:38.7pt;width:321.8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" filled="f" stroked="f">
                <v:textbox>
                  <w:txbxContent>
                    <w:p w:rsidR="008446EB" w:rsidRPr="001101F7" w:rsidRDefault="00BC081E" w:rsidP="006F2F0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Исполнитель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6AF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 w:type="page"/>
      </w:r>
    </w:p>
    <w:p w:rsidR="0055209B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Таблица </w:t>
      </w:r>
      <w:r w:rsidR="009A6AF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 Определение приоритета Инцидента:</w:t>
      </w:r>
    </w:p>
    <w:p w:rsidR="009618F2" w:rsidRPr="00597A80" w:rsidRDefault="009618F2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"/>
        <w:gridCol w:w="8640"/>
      </w:tblGrid>
      <w:tr w:rsidR="0055209B" w:rsidRPr="00597A80" w:rsidTr="00B42A48">
        <w:trPr>
          <w:trHeight w:val="4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Приоритет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Описание</w:t>
            </w:r>
          </w:p>
        </w:tc>
      </w:tr>
      <w:tr w:rsidR="0055209B" w:rsidRPr="00597A80" w:rsidTr="00B42A48">
        <w:trPr>
          <w:trHeight w:val="6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Критический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Запрос, вызванный полной недоступностью Услуг в связи с неисправностью оборудования, сети, инженерных систем и инфраструктуры Исполнителя.</w:t>
            </w:r>
          </w:p>
        </w:tc>
      </w:tr>
      <w:tr w:rsidR="0055209B" w:rsidRPr="00597A80" w:rsidTr="00B42A48">
        <w:trPr>
          <w:trHeight w:val="6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устранение неисправности, повлекшей за собой частичную недоступность Услуг или существенное ограничение доступного функционала или замедление доступа к Услугам.</w:t>
            </w:r>
          </w:p>
        </w:tc>
      </w:tr>
      <w:tr w:rsidR="0055209B" w:rsidRPr="00597A80" w:rsidTr="00B42A48">
        <w:trPr>
          <w:trHeight w:val="6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Обычный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9B" w:rsidRPr="00597A80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устранение неисправности, которая не оказывает существенного влияния на использование Услуг Заказчиком (требуется выполнить стандартную процедуру).</w:t>
            </w:r>
          </w:p>
        </w:tc>
      </w:tr>
    </w:tbl>
    <w:p w:rsidR="00597DB5" w:rsidRPr="00597A80" w:rsidRDefault="00597DB5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Таблица 4. Гарантированные максимальные сроки обработки Запросов:</w:t>
      </w:r>
    </w:p>
    <w:p w:rsidR="009A6AFF" w:rsidRPr="00597A80" w:rsidRDefault="009A6AFF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2"/>
        <w:gridCol w:w="1952"/>
        <w:gridCol w:w="1985"/>
        <w:gridCol w:w="4111"/>
      </w:tblGrid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Категория/приоритет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Учетное время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AFF" w:rsidRPr="00597A80" w:rsidRDefault="009A6AFF" w:rsidP="009A6AF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обработки запроса, часы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 обработки запроса (круглосуточно/рабочие часы)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Инцидент / Критический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Инцидент /высокий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Инцидент /обычный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обслуживание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часы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на изменение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часы</w:t>
            </w:r>
          </w:p>
        </w:tc>
      </w:tr>
      <w:tr w:rsidR="009A6AFF" w:rsidRPr="00597A80" w:rsidTr="009A6AFF">
        <w:trPr>
          <w:tblCellSpacing w:w="0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информации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реакции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AFF" w:rsidRPr="00597A80" w:rsidRDefault="009A6AFF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часы</w:t>
            </w:r>
          </w:p>
        </w:tc>
      </w:tr>
    </w:tbl>
    <w:p w:rsidR="0055209B" w:rsidRPr="00597A80" w:rsidRDefault="0055209B" w:rsidP="00BE3BE3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Показатели </w:t>
      </w:r>
      <w:r w:rsidR="00395312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доступности определяются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согласно Таблице 4 настоящего Соглашения, приведённой в пункте 6.1. настоящего Соглашения.</w:t>
      </w:r>
    </w:p>
    <w:p w:rsidR="009B0B08" w:rsidRPr="00597A80" w:rsidRDefault="009B0B08" w:rsidP="009B0B08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9B0B08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Уровень технической поддержки и порядок расчётов</w:t>
      </w:r>
    </w:p>
    <w:p w:rsidR="0055209B" w:rsidRPr="00597A80" w:rsidRDefault="0055209B" w:rsidP="009B0B08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Техническая поддержка оказывается исключительно по Запросам Заказчика, при этом </w:t>
      </w:r>
      <w:r w:rsidR="009A6AF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полностью включена в стоимость Услуг и не требует дополнительной оплаты.</w:t>
      </w:r>
    </w:p>
    <w:p w:rsidR="0055209B" w:rsidRPr="00597A80" w:rsidRDefault="009A6AFF" w:rsidP="00B41E1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ехническ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 в себя выполнение Запросов в сроки и на условиях, указанных в разделе 3 настоящего Соглашения.</w:t>
      </w:r>
      <w:r w:rsidR="006C0C21" w:rsidRPr="00597A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 </w:t>
      </w:r>
    </w:p>
    <w:p w:rsidR="0055209B" w:rsidRPr="00597A80" w:rsidRDefault="0055209B" w:rsidP="00B41E1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необходимости в получении дополнительных технических услуг Исполнителя у Заказчика, не предусмотренных Договором, Дополнением и настоящим Соглашением, Заказчик в порядке, предусмотренном разделом 3 Договора, направляет Исполнителю заказ, содержащий информацию о требуемых дополнительных технических услугах (далее – 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Дополнительные услуги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</w:p>
    <w:p w:rsidR="0055209B" w:rsidRPr="00597A80" w:rsidRDefault="0055209B" w:rsidP="00B41E1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оказывает Дополнительные услуги на условиях </w:t>
      </w:r>
      <w:proofErr w:type="spellStart"/>
      <w:r w:rsid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единоразовой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оплаты согласно действ</w:t>
      </w:r>
      <w:r w:rsid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ующему прайс-листу Исполнителя.</w:t>
      </w:r>
    </w:p>
    <w:p w:rsidR="0055209B" w:rsidRPr="00C87466" w:rsidRDefault="0055209B" w:rsidP="00B41E11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Приёмка и оплата Дополнительных услуг за Отчётный период осуществляется в порядке, предусмотренном пунктом 4.</w:t>
      </w:r>
      <w:r w:rsid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настоящего Соглашения и разделом 5 Договора.</w:t>
      </w:r>
    </w:p>
    <w:p w:rsidR="000C1F86" w:rsidRPr="00597A80" w:rsidRDefault="000C1F86" w:rsidP="000C1F86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C87466" w:rsidRDefault="0055209B" w:rsidP="000C1F86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874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Порядок подачи Запросов</w:t>
      </w:r>
    </w:p>
    <w:p w:rsidR="0055209B" w:rsidRPr="00C87466" w:rsidRDefault="005118D1" w:rsidP="0067260F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436EC" wp14:editId="5CDBF38B">
                <wp:simplePos x="0" y="0"/>
                <wp:positionH relativeFrom="column">
                  <wp:posOffset>1322705</wp:posOffset>
                </wp:positionH>
                <wp:positionV relativeFrom="paragraph">
                  <wp:posOffset>287020</wp:posOffset>
                </wp:positionV>
                <wp:extent cx="4086860" cy="34353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D1" w:rsidRPr="001101F7" w:rsidRDefault="00BC081E" w:rsidP="005118D1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Исполнитель</w:t>
                            </w:r>
                            <w:r w:rsidR="005118D1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36EC" id="_x0000_s1029" type="#_x0000_t202" style="position:absolute;left:0;text-align:left;margin-left:104.15pt;margin-top:22.6pt;width:321.8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" filled="f" stroked="f">
                <v:textbox>
                  <w:txbxContent>
                    <w:p w:rsidR="005118D1" w:rsidRPr="001101F7" w:rsidRDefault="00BC081E" w:rsidP="005118D1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Исполнитель</w:t>
                      </w:r>
                      <w:r w:rsidR="005118D1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209B"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Запрос подаётся Заказчиком одним из способов, указанных в пункте </w:t>
      </w:r>
      <w:r w:rsidR="00C87466"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55209B"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87466"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="0055209B" w:rsidRPr="00C874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настоящего Соглашения.</w:t>
      </w:r>
      <w:r w:rsidRPr="005118D1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t xml:space="preserve"> </w:t>
      </w:r>
    </w:p>
    <w:p w:rsidR="0055209B" w:rsidRPr="00597A80" w:rsidRDefault="0055209B" w:rsidP="0067260F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направляемом Запросе Заказчик указывает следующую информацию: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идентификационные данные Услуги (номер или название Услуги);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подробное описание задачи или Инцидента (желательно приложение скриншотов и/или графических пояснений в форматах .</w:t>
      </w:r>
      <w:proofErr w:type="spellStart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jpg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/.</w:t>
      </w:r>
      <w:proofErr w:type="spellStart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gif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/.</w:t>
      </w:r>
      <w:proofErr w:type="spellStart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png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URL конкретной страницы, с которым связан Запрос (если применимо);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логин и пароль учётной записи или записей, на которых наблюдаются проблемы, если Запрос относится только к определённым учётным записям (если применимо);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пошаговое описание действий по воспроизведению Инцидента (если применимо);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используемое клиентское программное обеспечение и его версии: операционная система, браузер, почтовый клиент и т.п.;</w:t>
      </w:r>
    </w:p>
    <w:p w:rsidR="0055209B" w:rsidRPr="00597A80" w:rsidRDefault="0055209B" w:rsidP="0067260F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ФИО, e-</w:t>
      </w:r>
      <w:proofErr w:type="spellStart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телефон обратившегося лица.</w:t>
      </w:r>
    </w:p>
    <w:p w:rsidR="0055209B" w:rsidRPr="00597A80" w:rsidRDefault="0055209B" w:rsidP="0067260F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если для обработки Запроса требуется произвести определенные действия на сервере Заказчика, Исполнитель вправе запросить учетные данные для доступа к сайту и/или серверу Заказчика. Сразу после обработки Запроса Заказчик обязуется изменить предоставленные учетные данные. Исполнитель не несет ответственности за действия, совершенные с использованием учетных данных Заказчика после обработки Запроса.</w:t>
      </w:r>
    </w:p>
    <w:p w:rsidR="00597DB5" w:rsidRPr="00597A80" w:rsidRDefault="00597DB5" w:rsidP="00597DB5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D27675">
      <w:pPr>
        <w:pStyle w:val="a7"/>
        <w:numPr>
          <w:ilvl w:val="0"/>
          <w:numId w:val="2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Гарантии и компенсации</w:t>
      </w:r>
    </w:p>
    <w:p w:rsidR="0055209B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Таблица 5:</w:t>
      </w:r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3"/>
        <w:gridCol w:w="5528"/>
      </w:tblGrid>
      <w:tr w:rsidR="008B1F03" w:rsidRPr="00597A80" w:rsidTr="008B1F03">
        <w:trPr>
          <w:trHeight w:val="1097"/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8B1F0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8B1F0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доступности в Отчетный период (100% соответствует 744 часам в месяц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B1F03" w:rsidRPr="00597A80" w:rsidTr="008B1F03">
        <w:trPr>
          <w:trHeight w:val="1023"/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инфраструктуры (вычислительные машины,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 хранения данных)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</w:tr>
      <w:tr w:rsidR="008B1F03" w:rsidRPr="00597A80" w:rsidTr="008B1F03">
        <w:trPr>
          <w:trHeight w:val="652"/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сети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8B1F03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8B1F03" w:rsidRPr="00597A80" w:rsidTr="008B1F03">
        <w:trPr>
          <w:trHeight w:val="1051"/>
          <w:tblCellSpacing w:w="0" w:type="dxa"/>
        </w:trPr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сервисов дата-центра (электропитание, теплоснабжение, вентиляция, кондиционирование)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F03" w:rsidRPr="00597A80" w:rsidRDefault="008B1F03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9E14BE" w:rsidRPr="00597A80" w:rsidRDefault="009E14BE" w:rsidP="009E14BE">
      <w:pPr>
        <w:pStyle w:val="a7"/>
        <w:spacing w:before="75" w:after="75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D27675">
      <w:pPr>
        <w:pStyle w:val="a7"/>
        <w:numPr>
          <w:ilvl w:val="1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предоставляет Заказчику доступ к Услугам в объёме не менее гарантированных показателей уровня доступности Услуг:</w:t>
      </w:r>
    </w:p>
    <w:p w:rsidR="009618F2" w:rsidRPr="00C63065" w:rsidRDefault="0055209B" w:rsidP="00597DB5">
      <w:pPr>
        <w:pStyle w:val="a7"/>
        <w:numPr>
          <w:ilvl w:val="1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имеет право, уведомив Заказчика, прерывать предоставление доступа к Услугам в случае проведения Плановых регламентных и Срочных работ. Стороны соглашаются квалифицировать данные перерывы как предоставление доступа к Услугам в штатном режиме и не включать такие перерывы во время недоступности Услуг.</w:t>
      </w:r>
    </w:p>
    <w:p w:rsidR="00FC7578" w:rsidRPr="00597A80" w:rsidRDefault="00FC7578" w:rsidP="00FC7578">
      <w:pPr>
        <w:pStyle w:val="a7"/>
        <w:spacing w:before="75" w:after="75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Таблица 6. Перерывы и уведомления при проведении работ:</w:t>
      </w:r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4"/>
        <w:gridCol w:w="4547"/>
        <w:gridCol w:w="4110"/>
      </w:tblGrid>
      <w:tr w:rsidR="009618F2" w:rsidRPr="00597A80" w:rsidTr="00FC7578">
        <w:trPr>
          <w:trHeight w:val="6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и интервалы между перерывами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 Заказчика</w:t>
            </w:r>
          </w:p>
        </w:tc>
      </w:tr>
      <w:tr w:rsidR="009618F2" w:rsidRPr="00597A80" w:rsidTr="00FC7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регламентные работы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продолжительность перерывов — не более 48 (сорока восьми) часов в год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чем за 24 (двадцать четыре) часов до начала перерыва путём опубликования информации в Центре поддержки.</w:t>
            </w:r>
          </w:p>
        </w:tc>
      </w:tr>
      <w:tr w:rsidR="009618F2" w:rsidRPr="00597A80" w:rsidTr="00FC7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9618F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Срочные работы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перерыва равно фактическому времени, необходимому для устранения / предотвращения аварийных ситуаций и/или неисправностей.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8F2" w:rsidRPr="00597A80" w:rsidRDefault="009618F2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 перед началом перерыва путём опубликования информации в Центре поддержки</w:t>
            </w:r>
          </w:p>
        </w:tc>
      </w:tr>
    </w:tbl>
    <w:p w:rsidR="009E14BE" w:rsidRPr="00597A80" w:rsidRDefault="009E14BE" w:rsidP="009E14BE">
      <w:pPr>
        <w:pStyle w:val="a7"/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5209B" w:rsidRPr="00597A80" w:rsidRDefault="00C63065" w:rsidP="00CF3FD8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B0657" wp14:editId="10CF388F">
                <wp:simplePos x="0" y="0"/>
                <wp:positionH relativeFrom="column">
                  <wp:posOffset>1172210</wp:posOffset>
                </wp:positionH>
                <wp:positionV relativeFrom="paragraph">
                  <wp:posOffset>671830</wp:posOffset>
                </wp:positionV>
                <wp:extent cx="4086860" cy="34353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B" w:rsidRPr="001101F7" w:rsidRDefault="00BC081E" w:rsidP="006F2F0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Исполнитель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0657" id="_x0000_s1030" type="#_x0000_t202" style="position:absolute;left:0;text-align:left;margin-left:92.3pt;margin-top:52.9pt;width:321.8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" filled="f" stroked="f">
                <v:textbox>
                  <w:txbxContent>
                    <w:p w:rsidR="008446EB" w:rsidRPr="001101F7" w:rsidRDefault="00BC081E" w:rsidP="006F2F0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Исполнитель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соглашаются квалифицировать перерывы предоставления доступа к Услугам и /или технической поддержке, как предоставление доступа к Услугам и/или технической поддержке в штатном режиме и не включать такие перерывы во время недоступности Услуг и/или сроки оказания технической поддержки, если такие перерывы явились следствием: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изменения Заказчиком настроек программного обеспечения, прямо или косвенно влияющих на доступ к Услугам и/или аппаратное обеспечение, находящееся в зоне ответственности Исполнителя, производимые без согласования с Исполнителем;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любых задержек, прерываний, происходящих из-за дефектов в любом электронном или механическом оборудовании и/или программном обеспечении, либо вследствие иных объективных технологических причин, а также в результате действий или бездействий третьих лиц, проблем при передаче данных или соединении, перебоев в электропитании, при условии, что все вышеперечисленные события произошли не по вине Исполнителя;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нарушения Заказчиком условий Договора с Исполнителем в части обеспечения условий, необходимых для доступа к Услугам и/или технической поддержке, в том числе условий оплаты;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превышения использования ресурсов Заказчиком, предоставленных Исполнителем в рамках предоставленного права </w:t>
      </w:r>
      <w:r w:rsidR="008B1F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аренды оборудования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неработоспособности или несовместимости программного обеспечения, используемого Заказчиком;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доступа третьих лиц к учетным данным Заказчика, произошедшего по вине Заказчика;</w:t>
      </w:r>
    </w:p>
    <w:p w:rsidR="0055209B" w:rsidRPr="00597A80" w:rsidRDefault="0055209B" w:rsidP="00CF3FD8">
      <w:pPr>
        <w:pStyle w:val="a7"/>
        <w:numPr>
          <w:ilvl w:val="2"/>
          <w:numId w:val="2"/>
        </w:numPr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 непреодолимой силы, определённых согласно условиям Договора.</w:t>
      </w:r>
    </w:p>
    <w:p w:rsidR="0055209B" w:rsidRPr="00597A80" w:rsidRDefault="0055209B" w:rsidP="00CF3FD8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если недоступность Услуг и/или превышение сроков оказания технической поддержки вызваны причинами, не предусмотренными пунктами 6.2., 6.3. настоящего Соглашения, все компенсации Заказчику за недоступность Услуг и/или превышение сроков оказания технической поддержки в соответствующем Отчетном периоде предоставляются Заказчику исключительно в виде вычета из стоимости предоставления Услуг за следующий Отчётный период в размере, предусмотренном пунктом 6.6. настоящего Соглашения. При этом под 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началом срока недоступности Услуг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Стороны договорились понимать время получения Запроса от Заказчика, в которой указывается на недоступность Услуг, а под 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превышением сроков оказания технической поддержки</w:t>
      </w:r>
      <w:r w:rsidR="000708A7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нарушение Исполнителем сроков реакции или решения, предусмотренных таблицей 3 настоящего Соглашения.</w:t>
      </w:r>
    </w:p>
    <w:p w:rsidR="0055209B" w:rsidRPr="00597A80" w:rsidRDefault="0055209B" w:rsidP="00CF3FD8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получения компенсации Заказчику необходимо в течение 30 (тридцати) дней с момента обнаружения недоступности Услуг и/или превышения сроков оказания технической поддержки, направить Запрос или продублировать ранее направленный в службу технической поддержки Запрос, в котором указать период недоступности Услуг и/или превышения сроков оказания технической поддержки, а также желание получить компенсацию. В течение 10 (десяти) рабочих дней с даты получения вышеуказанного Запроса, Исполнитель обязуется предоставить ответ на Запрос, в котором будут указаны условия предоставления Заказчику компенсации за недоступность Услуг и/или превышение сроков оказания технической поддержки или мотивированный отказ от её предоставления.</w:t>
      </w:r>
    </w:p>
    <w:p w:rsidR="0055209B" w:rsidRPr="00597A80" w:rsidRDefault="0055209B" w:rsidP="00CF3FD8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Заказчику предоставляется компенсация путём вычета 5% (пяти процентов) из стоимости Услуг в текущем Отчётном периоде за каждые полные 30 (тридцать) минут недоступности Услуг и/или превышения сроков оказания технической поддержки, но не более 100% (ста процентов) в совокупности.</w:t>
      </w:r>
    </w:p>
    <w:p w:rsidR="00D95D19" w:rsidRDefault="00181161" w:rsidP="0074400F">
      <w:pPr>
        <w:pStyle w:val="a7"/>
        <w:numPr>
          <w:ilvl w:val="1"/>
          <w:numId w:val="2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</w:t>
      </w:r>
      <w:r w:rsidR="0055209B"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обращений к Исполнителю:</w:t>
      </w:r>
      <w:r w:rsidR="00BC08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552F4" w:rsidRPr="00395312" w:rsidRDefault="0055209B" w:rsidP="00D95D19">
      <w:pPr>
        <w:pStyle w:val="a7"/>
        <w:spacing w:before="75" w:after="7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</w:t>
      </w:r>
      <w:r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hyperlink r:id="rId8" w:history="1"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https</w:t>
        </w:r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://</w:t>
        </w:r>
        <w:proofErr w:type="spellStart"/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komplex</w:t>
        </w:r>
        <w:proofErr w:type="spellEnd"/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host</w:t>
        </w:r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4552F4" w:rsidRPr="00395312" w:rsidRDefault="0055209B" w:rsidP="004552F4">
      <w:pPr>
        <w:pStyle w:val="a7"/>
        <w:spacing w:before="75" w:after="75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Email</w:t>
      </w:r>
      <w:r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hyperlink r:id="rId9" w:history="1">
        <w:r w:rsidR="004552F4" w:rsidRPr="00597A8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support</w:t>
        </w:r>
        <w:r w:rsidR="004552F4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4552F4" w:rsidRPr="00597A8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komplex</w:t>
        </w:r>
        <w:r w:rsidR="004552F4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4552F4" w:rsidRPr="00597A8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host</w:t>
        </w:r>
        <w:r w:rsidR="004552F4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4552F4" w:rsidRPr="00597A80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4552F4"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395312" w:rsidRPr="003953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10" w:history="1"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info</w:t>
        </w:r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komplex</w:t>
        </w:r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host</w:t>
        </w:r>
        <w:r w:rsidR="00395312" w:rsidRPr="00395312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95312" w:rsidRPr="00C23486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55209B" w:rsidRPr="00597A80" w:rsidRDefault="0055209B" w:rsidP="004552F4">
      <w:pPr>
        <w:pStyle w:val="a7"/>
        <w:spacing w:before="75" w:after="75" w:line="240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Телефон: +7 (831) 223 99 66</w:t>
      </w:r>
    </w:p>
    <w:p w:rsidR="0055209B" w:rsidRPr="00597A80" w:rsidRDefault="0055209B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Подписи сторон</w:t>
      </w:r>
    </w:p>
    <w:p w:rsidR="00B42A48" w:rsidRPr="00597A80" w:rsidRDefault="00B42A48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206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04"/>
        <w:gridCol w:w="5602"/>
      </w:tblGrid>
      <w:tr w:rsidR="00B42A48" w:rsidRPr="00597A80" w:rsidTr="00B42A48">
        <w:tc>
          <w:tcPr>
            <w:tcW w:w="4604" w:type="dxa"/>
            <w:shd w:val="clear" w:color="auto" w:fill="auto"/>
          </w:tcPr>
          <w:p w:rsidR="00B42A48" w:rsidRPr="00597A80" w:rsidRDefault="00B42A48" w:rsidP="00BC081E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  <w:r w:rsidRPr="00597A80">
              <w:rPr>
                <w:b/>
                <w:sz w:val="18"/>
                <w:szCs w:val="18"/>
              </w:rPr>
              <w:t xml:space="preserve">От </w:t>
            </w:r>
            <w:r w:rsidR="00BC081E">
              <w:rPr>
                <w:b/>
                <w:sz w:val="18"/>
                <w:szCs w:val="18"/>
              </w:rPr>
              <w:t>Исполнителя</w:t>
            </w:r>
            <w:r w:rsidRPr="00597A8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02" w:type="dxa"/>
            <w:shd w:val="clear" w:color="auto" w:fill="auto"/>
          </w:tcPr>
          <w:p w:rsidR="00B42A48" w:rsidRPr="00597A80" w:rsidRDefault="003A690C" w:rsidP="00BC081E">
            <w:pPr>
              <w:pStyle w:val="a5"/>
              <w:snapToGrid w:val="0"/>
              <w:ind w:left="4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="00BC081E">
              <w:rPr>
                <w:b/>
                <w:sz w:val="18"/>
                <w:szCs w:val="18"/>
              </w:rPr>
              <w:t>Заказчика:</w:t>
            </w:r>
          </w:p>
        </w:tc>
      </w:tr>
      <w:tr w:rsidR="00B42A48" w:rsidRPr="00597A80" w:rsidTr="00B42A48">
        <w:tc>
          <w:tcPr>
            <w:tcW w:w="4604" w:type="dxa"/>
            <w:shd w:val="clear" w:color="auto" w:fill="auto"/>
          </w:tcPr>
          <w:p w:rsidR="00B42A48" w:rsidRPr="00597A80" w:rsidRDefault="00B42A48" w:rsidP="00B42A48">
            <w:pPr>
              <w:pStyle w:val="a5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2" w:type="dxa"/>
            <w:shd w:val="clear" w:color="auto" w:fill="auto"/>
          </w:tcPr>
          <w:p w:rsidR="00B42A48" w:rsidRPr="00597A80" w:rsidRDefault="00B42A48" w:rsidP="00B42A48">
            <w:pPr>
              <w:pStyle w:val="a5"/>
              <w:snapToGrid w:val="0"/>
              <w:ind w:left="432"/>
              <w:jc w:val="center"/>
              <w:rPr>
                <w:b/>
                <w:sz w:val="18"/>
                <w:szCs w:val="18"/>
              </w:rPr>
            </w:pPr>
          </w:p>
        </w:tc>
      </w:tr>
      <w:tr w:rsidR="00DC3A40" w:rsidRPr="00597A80" w:rsidTr="00B42A48">
        <w:tc>
          <w:tcPr>
            <w:tcW w:w="4604" w:type="dxa"/>
            <w:shd w:val="clear" w:color="auto" w:fill="auto"/>
          </w:tcPr>
          <w:p w:rsidR="00DC3A40" w:rsidRPr="00597A80" w:rsidRDefault="00DC3A40" w:rsidP="000708A7">
            <w:pPr>
              <w:pStyle w:val="a5"/>
              <w:snapToGrid w:val="0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Директор ООО «Комплекс-Инфо»</w:t>
            </w:r>
          </w:p>
        </w:tc>
        <w:tc>
          <w:tcPr>
            <w:tcW w:w="5602" w:type="dxa"/>
            <w:shd w:val="clear" w:color="auto" w:fill="auto"/>
          </w:tcPr>
          <w:p w:rsidR="00DC3A40" w:rsidRPr="00597A80" w:rsidRDefault="00DC3A40" w:rsidP="008446EB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</w:p>
        </w:tc>
      </w:tr>
      <w:tr w:rsidR="00DC3A40" w:rsidRPr="00597A80" w:rsidTr="00B42A48">
        <w:trPr>
          <w:trHeight w:val="873"/>
        </w:trPr>
        <w:tc>
          <w:tcPr>
            <w:tcW w:w="4604" w:type="dxa"/>
            <w:shd w:val="clear" w:color="auto" w:fill="auto"/>
          </w:tcPr>
          <w:p w:rsidR="00DC3A40" w:rsidRPr="00597A80" w:rsidRDefault="00DC3A40" w:rsidP="000708A7">
            <w:pPr>
              <w:pStyle w:val="a5"/>
              <w:snapToGrid w:val="0"/>
              <w:rPr>
                <w:sz w:val="18"/>
                <w:szCs w:val="18"/>
              </w:rPr>
            </w:pPr>
          </w:p>
          <w:p w:rsidR="00DC3A40" w:rsidRPr="00597A80" w:rsidRDefault="00DC3A40" w:rsidP="000708A7">
            <w:pPr>
              <w:pStyle w:val="a5"/>
              <w:snapToGrid w:val="0"/>
              <w:rPr>
                <w:sz w:val="18"/>
                <w:szCs w:val="18"/>
              </w:rPr>
            </w:pPr>
            <w:r w:rsidRPr="00597A80">
              <w:rPr>
                <w:sz w:val="18"/>
                <w:szCs w:val="18"/>
              </w:rPr>
              <w:t>______________________ В.Е. Белов.</w:t>
            </w:r>
          </w:p>
          <w:p w:rsidR="00DC3A40" w:rsidRPr="00597A80" w:rsidRDefault="00DC3A40" w:rsidP="000708A7">
            <w:pPr>
              <w:pStyle w:val="a5"/>
              <w:rPr>
                <w:sz w:val="18"/>
                <w:szCs w:val="18"/>
              </w:rPr>
            </w:pPr>
          </w:p>
          <w:p w:rsidR="00DC3A40" w:rsidRPr="00597A80" w:rsidRDefault="008F7AAB" w:rsidP="00603E2A">
            <w:pPr>
              <w:pStyle w:val="a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июня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3A40"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DC3A40" w:rsidRPr="00597A80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602" w:type="dxa"/>
            <w:shd w:val="clear" w:color="auto" w:fill="auto"/>
          </w:tcPr>
          <w:p w:rsidR="00DC3A40" w:rsidRPr="00597A80" w:rsidRDefault="00DC3A40" w:rsidP="008446EB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</w:p>
          <w:p w:rsidR="00DC3A40" w:rsidRPr="00597A80" w:rsidRDefault="00DC3A40" w:rsidP="008446EB">
            <w:pPr>
              <w:pStyle w:val="a5"/>
              <w:snapToGrid w:val="0"/>
              <w:ind w:left="43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DC3A40" w:rsidRPr="00597A80" w:rsidRDefault="00DC3A40" w:rsidP="008446EB">
            <w:pPr>
              <w:pStyle w:val="a5"/>
              <w:ind w:left="432"/>
              <w:jc w:val="left"/>
              <w:rPr>
                <w:sz w:val="18"/>
                <w:szCs w:val="18"/>
              </w:rPr>
            </w:pPr>
          </w:p>
          <w:p w:rsidR="00DC3A40" w:rsidRPr="004E1858" w:rsidRDefault="008F7AAB" w:rsidP="00603E2A">
            <w:pPr>
              <w:pStyle w:val="a5"/>
              <w:ind w:left="432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01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июня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3A40" w:rsidRPr="00597A80"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603E2A"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DC3A40" w:rsidRPr="00597A80">
              <w:rPr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D1B0A" w:rsidRDefault="009D1B0A" w:rsidP="00A2711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5209B" w:rsidRPr="00C63065" w:rsidRDefault="009D1B0A" w:rsidP="009D1B0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="0055209B"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lastRenderedPageBreak/>
        <w:t xml:space="preserve">Приложение № 2 к договору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№ </w:t>
      </w:r>
      <w:r w:rsidR="00576C0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val="en-US" w:eastAsia="ru-RU"/>
        </w:rPr>
        <w:t>D</w:t>
      </w:r>
      <w:r w:rsidR="00134A1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val="en-US" w:eastAsia="ru-RU"/>
        </w:rPr>
        <w:t>ED</w:t>
      </w:r>
      <w:r w:rsidR="00134A10" w:rsidRPr="00134A10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-</w:t>
      </w:r>
      <w:r w:rsidR="0055209B"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от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«</w:t>
      </w:r>
      <w:r w:rsidR="00576C07" w:rsidRPr="00576C0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01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» </w:t>
      </w:r>
      <w:r w:rsidR="00576C0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июня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</w:t>
      </w:r>
      <w:r w:rsidR="00FB79A0"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201</w:t>
      </w:r>
      <w:r w:rsidR="00576C07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8</w:t>
      </w:r>
      <w:r w:rsidR="00914227"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г.</w:t>
      </w:r>
    </w:p>
    <w:p w:rsidR="0055209B" w:rsidRDefault="0055209B" w:rsidP="00A27115">
      <w:pPr>
        <w:spacing w:before="150" w:after="30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>Регламент предоставления Услуг хостинга выделенного сервера к Договору оферты на Сайте Исполнителя</w:t>
      </w:r>
      <w:r w:rsidR="00E005A4"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br/>
      </w:r>
      <w:r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 xml:space="preserve">(далее – </w:t>
      </w:r>
      <w:r w:rsidR="000708A7"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>«</w:t>
      </w:r>
      <w:r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>Договор</w:t>
      </w:r>
      <w:r w:rsidR="000708A7"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>»</w:t>
      </w:r>
      <w:r w:rsidRPr="00C63065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18"/>
          <w:lang w:eastAsia="ru-RU"/>
        </w:rPr>
        <w:t>)</w:t>
      </w:r>
    </w:p>
    <w:p w:rsidR="00C63065" w:rsidRPr="00597A80" w:rsidRDefault="00C63065" w:rsidP="00C63065">
      <w:pPr>
        <w:spacing w:before="75"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ООО «Комплекс-Инфо» (далее – «</w:t>
      </w:r>
      <w:r w:rsidR="00BC08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»), в лице директора Белова Вячеслава Евгеньевича, действующего на основании устава, с одной стороны, </w:t>
      </w:r>
      <w:r w:rsidR="00134A10" w:rsidRPr="00134A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__________________________,</w:t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лице </w:t>
      </w:r>
      <w:r w:rsidR="00134A10" w:rsidRPr="00134A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действующей на основании </w:t>
      </w:r>
      <w:r w:rsidR="00134A10" w:rsidRPr="00134A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– «</w:t>
      </w:r>
      <w:r w:rsidR="00BC08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 с другой стороны, в дальнейшем совместно именуемые «Стороны», а по отдельности – «Сторона», заключили настоящ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соглашение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 нижеследующем:</w:t>
      </w:r>
    </w:p>
    <w:p w:rsidR="0055209B" w:rsidRPr="00C63065" w:rsidRDefault="0055209B" w:rsidP="00A73BE2">
      <w:pPr>
        <w:pStyle w:val="a7"/>
        <w:numPr>
          <w:ilvl w:val="0"/>
          <w:numId w:val="6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Общие положения</w:t>
      </w:r>
    </w:p>
    <w:p w:rsidR="0055209B" w:rsidRPr="00C63065" w:rsidRDefault="0055209B" w:rsidP="00F70AE5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Настоящий Регламент определяет особенности оказания Услуг хостинга выделенного сервера и взаимодействия Сторон в связи с оказанием таких Услуг.</w:t>
      </w:r>
    </w:p>
    <w:p w:rsidR="0055209B" w:rsidRPr="00C63065" w:rsidRDefault="0055209B" w:rsidP="00F70AE5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Дополнение является неотъемлемой частью Договора.</w:t>
      </w:r>
    </w:p>
    <w:p w:rsidR="00A73BE2" w:rsidRPr="00C63065" w:rsidRDefault="00A73BE2" w:rsidP="00A73BE2">
      <w:pPr>
        <w:pStyle w:val="a7"/>
        <w:spacing w:before="75" w:after="75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55209B" w:rsidRPr="00C63065" w:rsidRDefault="0055209B" w:rsidP="00A73BE2">
      <w:pPr>
        <w:pStyle w:val="a7"/>
        <w:numPr>
          <w:ilvl w:val="0"/>
          <w:numId w:val="6"/>
        </w:num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Особенности предоставления и оказания Услуг</w:t>
      </w:r>
    </w:p>
    <w:p w:rsidR="004B4BF4" w:rsidRPr="00C63065" w:rsidRDefault="004B4BF4" w:rsidP="004B4BF4">
      <w:pPr>
        <w:pStyle w:val="a7"/>
        <w:spacing w:before="300"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p w:rsidR="0055209B" w:rsidRPr="00C63065" w:rsidRDefault="0055209B" w:rsidP="00A73BE2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Исполнитель обязуется оказывать Заказчику Услуги а</w:t>
      </w:r>
      <w:r w:rsidR="00475581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ренды сервера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, а Заказчик принимать и оплачивать такие Услуги в порядке и на условиях Договора и настоящего Дополнения.</w:t>
      </w:r>
    </w:p>
    <w:p w:rsidR="0055209B" w:rsidRPr="00C63065" w:rsidRDefault="0055209B" w:rsidP="00A73BE2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 целью оказания Услуг Исполнитель присваивает Заказчику набор учетных данных, высылая данную информацию на адрес электронной почты Заказчика, указанный в реквизитах Договора.</w:t>
      </w:r>
    </w:p>
    <w:p w:rsidR="0055209B" w:rsidRPr="00C63065" w:rsidRDefault="0055209B" w:rsidP="00A73BE2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 обязуется:</w:t>
      </w:r>
    </w:p>
    <w:p w:rsidR="0055209B" w:rsidRPr="00C63065" w:rsidRDefault="0055209B" w:rsidP="00044F06">
      <w:pPr>
        <w:pStyle w:val="a7"/>
        <w:numPr>
          <w:ilvl w:val="2"/>
          <w:numId w:val="6"/>
        </w:numPr>
        <w:spacing w:before="75" w:after="75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обеспечить конфиденциальное хранение и не допускать компрометации учётных данных;</w:t>
      </w:r>
    </w:p>
    <w:p w:rsidR="0055209B" w:rsidRPr="00C63065" w:rsidRDefault="0055209B" w:rsidP="00044F06">
      <w:pPr>
        <w:pStyle w:val="a7"/>
        <w:numPr>
          <w:ilvl w:val="2"/>
          <w:numId w:val="6"/>
        </w:numPr>
        <w:spacing w:before="75" w:after="75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незамедлительно уведомить Исполнителя в случае утраты или наличия обоснованных подозрений в отношении нарушения конфиденциальности (компрометации) учётных данных.</w:t>
      </w:r>
    </w:p>
    <w:p w:rsidR="0055209B" w:rsidRPr="00C63065" w:rsidRDefault="0055209B" w:rsidP="0054107A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 обязуется использовать Услуги в соответствии с условиями Договора, настоящего Дополнения и законодательства Российской Федерации, а также не совершать следующих действий: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публикация или передача любой информации, распространение которой противоречит законодательству Российской Федерации или нормам международного права;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публикация или передача неправомерно полученной информации, полностью или частично, защищенной авторскими и/или смежными правами без разрешения владельца прав;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публикация или передача любой информации, которая содержит в себе вирусы или иные вредоносные компоненты;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публикация или передача материалов порнографического характера;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массовая рассылка рекламной и иной информации посредством электронной почты без предварительного согласования с адресатом (спам);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фальсификация IP-адреса, а также других идентификационных данных, используемых в сетевых протоколах, при передаче данных в сети Интернет;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использование </w:t>
      </w:r>
      <w:r w:rsidR="00475581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арендованного сервера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в качестве прокси-сервера, сервера виртуальной частной сети (VPN), а также установка на </w:t>
      </w:r>
      <w:r w:rsidR="00475581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арендованном сервере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программного обеспечения, связанного с прокси-серверами и VPN;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совершение действий, направленных на нарушение нормального функционирования элементов сети Интернет (компьютеров, другого оборудования или программного обеспечения);</w:t>
      </w:r>
    </w:p>
    <w:p w:rsidR="0055209B" w:rsidRPr="00C63065" w:rsidRDefault="0055209B" w:rsidP="00D77E13">
      <w:pPr>
        <w:pStyle w:val="a7"/>
        <w:numPr>
          <w:ilvl w:val="2"/>
          <w:numId w:val="6"/>
        </w:numPr>
        <w:spacing w:before="75" w:after="75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совершение действий, направленных на получение несанкционированного доступа к ресурсу сети Интернет (компьютеру, другому оборудованию или информационному ресурсу), последующее использование такого доступа, а также уничтожение или модификация данных на этом ресурсе.</w:t>
      </w:r>
    </w:p>
    <w:p w:rsidR="0055209B" w:rsidRPr="00C63065" w:rsidRDefault="0055209B" w:rsidP="00C54A8D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случае предъявления претензий и/или требований и/или исков к Исполнителю со стороны третьих лиц, связанных с нарушением Заказчиком любого из обязательств, предусмотренных пунктом 2.</w:t>
      </w:r>
      <w:r w:rsidR="00475581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настоящего Регламента, Заказчик самостоятельно принимает все необходимые меры к урегулированию возможных споров, при этом Заказчик обязуется полностью возместить Исполнителю расходы и убытки, связанные с компенсацией вышеуказанных требований и/или претензий и/или исков третьих лиц.</w:t>
      </w:r>
    </w:p>
    <w:p w:rsidR="0055209B" w:rsidRPr="00C63065" w:rsidRDefault="0055209B" w:rsidP="00C54A8D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Исполнитель вправе:</w:t>
      </w:r>
    </w:p>
    <w:p w:rsidR="0055209B" w:rsidRPr="00C63065" w:rsidRDefault="0055209B" w:rsidP="00C54A8D">
      <w:pPr>
        <w:pStyle w:val="a7"/>
        <w:numPr>
          <w:ilvl w:val="2"/>
          <w:numId w:val="6"/>
        </w:numPr>
        <w:spacing w:before="75" w:after="75" w:line="240" w:lineRule="auto"/>
        <w:ind w:left="93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приостановить оказание Услуг до устранения нарушений в случае неисполнения или ненадлежащего исполнения Заказчиком обязательств, указанных в пункте 2.</w:t>
      </w:r>
      <w:r w:rsidR="00475581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настоящего Регламента;</w:t>
      </w:r>
    </w:p>
    <w:p w:rsidR="0055209B" w:rsidRPr="00C63065" w:rsidRDefault="0055209B" w:rsidP="00C54A8D">
      <w:pPr>
        <w:pStyle w:val="a7"/>
        <w:numPr>
          <w:ilvl w:val="2"/>
          <w:numId w:val="6"/>
        </w:numPr>
        <w:spacing w:before="75" w:after="75" w:line="240" w:lineRule="auto"/>
        <w:ind w:left="93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контролировать информацию, которую Заказчик публикует с использованием оборудования Исполнителя;</w:t>
      </w:r>
    </w:p>
    <w:p w:rsidR="0055209B" w:rsidRPr="00C63065" w:rsidRDefault="0055209B" w:rsidP="00305472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Исполнитель не несёт ответственность: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качественное и бесперебойное функционирование и доступность отдельных сегментов сети Интернет, поддерживаемых третьими лицами;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доступность информации, размещенной Заказчиком, для всех сегментов сети Интернет, по причине особенностей функционирования сегментов, поддерживаемых третьими лицами;</w:t>
      </w:r>
      <w:r w:rsidR="001101F7" w:rsidRPr="00C63065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t xml:space="preserve"> 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информацию, размещаемую Заказчиком на оборудовании Исполнителя;</w:t>
      </w:r>
    </w:p>
    <w:p w:rsidR="0055209B" w:rsidRPr="00C63065" w:rsidRDefault="005118D1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19EF4" wp14:editId="312BD2A7">
                <wp:simplePos x="0" y="0"/>
                <wp:positionH relativeFrom="column">
                  <wp:posOffset>1289050</wp:posOffset>
                </wp:positionH>
                <wp:positionV relativeFrom="paragraph">
                  <wp:posOffset>509626</wp:posOffset>
                </wp:positionV>
                <wp:extent cx="4086860" cy="34353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B" w:rsidRPr="001101F7" w:rsidRDefault="00BC081E" w:rsidP="006F2F0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Заказчик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______________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Исполнитель</w:t>
                            </w:r>
                            <w:r w:rsidR="008446EB" w:rsidRPr="001101F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9EF4" id="_x0000_s1031" type="#_x0000_t202" style="position:absolute;left:0;text-align:left;margin-left:101.5pt;margin-top:40.15pt;width:321.8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" filled="f" stroked="f">
                <v:textbox>
                  <w:txbxContent>
                    <w:p w:rsidR="008446EB" w:rsidRPr="001101F7" w:rsidRDefault="00BC081E" w:rsidP="006F2F0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Заказчик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______________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Исполнитель</w:t>
                      </w:r>
                      <w:r w:rsidR="008446EB" w:rsidRPr="001101F7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209B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работоспособность и совместимость программного обеспечения, разработанного Заказчиком или третьими лицами;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за работоспособность программных средств, предоставляемых Исполнителем, если по вине Заказчика в программные средства были внесены изменения;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доступ третьих лиц к закрытой информации Заказчика, в том числе к учетным данным, произошедший по вине Заказчика, а также за последствия такого доступа;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ущерб любого рода, понесенный Заказчиком из-за разглашения последним своих учетных данных;</w:t>
      </w:r>
    </w:p>
    <w:p w:rsidR="0055209B" w:rsidRPr="00C63065" w:rsidRDefault="0055209B" w:rsidP="00F70AE5">
      <w:pPr>
        <w:pStyle w:val="a7"/>
        <w:numPr>
          <w:ilvl w:val="2"/>
          <w:numId w:val="6"/>
        </w:numPr>
        <w:spacing w:before="75" w:after="75" w:line="240" w:lineRule="auto"/>
        <w:ind w:left="96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 ущерб, который может быть нанесен Заказчику, вследствие использования Услуг и сети Интернет.</w:t>
      </w:r>
    </w:p>
    <w:p w:rsidR="0055209B" w:rsidRPr="00C63065" w:rsidRDefault="0055209B" w:rsidP="00F70AE5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 признает, что на момент заключения настоящего Дополнения Исполнитель предоставил ему полную и достоверную информацию в отношении Услуг, оказываемых по настоящему Дополнению.</w:t>
      </w:r>
    </w:p>
    <w:p w:rsidR="0055209B" w:rsidRPr="00C63065" w:rsidRDefault="0055209B" w:rsidP="00F70AE5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Выбирая конфигурацию сервера, Заказчик самостоятельно определяет наличие компонентов сервера и услуг для защиты данных от потерь (</w:t>
      </w:r>
      <w:r w:rsidR="000708A7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«</w:t>
      </w:r>
      <w:proofErr w:type="spellStart"/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зеркалирование</w:t>
      </w:r>
      <w:proofErr w:type="spellEnd"/>
      <w:r w:rsidR="000708A7"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»</w:t>
      </w: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жесткого диска, резервное копирование данных и т.п.). Исполнитель не несет ответственность за возможную потерю данных Заказчика в результате выхода из строя устройств хранения данных и других компонентов сервера, неверной настройки программного обеспечения сервера, либо по иным причинам, а также не занимается восстановлением данных. Исполнитель обязуется заменить вышедшие из строя компоненты сервера в сроки и на условиях, предусмотренных Приложением № 1 к настоящему Договору.</w:t>
      </w:r>
    </w:p>
    <w:p w:rsidR="0055209B" w:rsidRPr="00C63065" w:rsidRDefault="0055209B" w:rsidP="00F70AE5">
      <w:pPr>
        <w:pStyle w:val="a7"/>
        <w:numPr>
          <w:ilvl w:val="1"/>
          <w:numId w:val="6"/>
        </w:numPr>
        <w:spacing w:before="75" w:after="7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Техническая поддержка в отношении Услуг, предусмотренных настоящим Регламентом, оказывается в порядке и на условиях Приложения № 1 к Договору (Соглашение об уровне обслуживания).</w:t>
      </w:r>
    </w:p>
    <w:p w:rsidR="002E3649" w:rsidRPr="00C63065" w:rsidRDefault="0055209B" w:rsidP="002E3649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C6306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Подписи сторон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156"/>
      </w:tblGrid>
      <w:tr w:rsidR="0055209B" w:rsidRPr="00C63065" w:rsidTr="002E3649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tbl>
            <w:tblPr>
              <w:tblW w:w="10206" w:type="dxa"/>
              <w:tblInd w:w="105" w:type="dxa"/>
              <w:tblLook w:val="0000" w:firstRow="0" w:lastRow="0" w:firstColumn="0" w:lastColumn="0" w:noHBand="0" w:noVBand="0"/>
            </w:tblPr>
            <w:tblGrid>
              <w:gridCol w:w="4604"/>
              <w:gridCol w:w="5602"/>
            </w:tblGrid>
            <w:tr w:rsidR="002E3649" w:rsidRPr="00C63065" w:rsidTr="000708A7">
              <w:tc>
                <w:tcPr>
                  <w:tcW w:w="4604" w:type="dxa"/>
                  <w:shd w:val="clear" w:color="auto" w:fill="auto"/>
                </w:tcPr>
                <w:p w:rsidR="002E3649" w:rsidRPr="00C63065" w:rsidRDefault="002E3649" w:rsidP="00BC081E">
                  <w:pPr>
                    <w:pStyle w:val="a5"/>
                    <w:snapToGrid w:val="0"/>
                    <w:jc w:val="center"/>
                    <w:rPr>
                      <w:b/>
                      <w:szCs w:val="18"/>
                    </w:rPr>
                  </w:pPr>
                  <w:r w:rsidRPr="00C63065">
                    <w:rPr>
                      <w:b/>
                      <w:szCs w:val="18"/>
                    </w:rPr>
                    <w:t xml:space="preserve">От </w:t>
                  </w:r>
                  <w:r w:rsidR="00BC081E">
                    <w:rPr>
                      <w:b/>
                      <w:szCs w:val="18"/>
                    </w:rPr>
                    <w:t>Исполнителя</w:t>
                  </w:r>
                  <w:r w:rsidRPr="00C63065">
                    <w:rPr>
                      <w:b/>
                      <w:szCs w:val="18"/>
                    </w:rPr>
                    <w:t>: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2E3649" w:rsidRPr="00C63065" w:rsidRDefault="002E3649" w:rsidP="00BC081E">
                  <w:pPr>
                    <w:pStyle w:val="a5"/>
                    <w:snapToGrid w:val="0"/>
                    <w:ind w:left="432"/>
                    <w:jc w:val="center"/>
                    <w:rPr>
                      <w:b/>
                      <w:szCs w:val="18"/>
                    </w:rPr>
                  </w:pPr>
                  <w:r w:rsidRPr="00C63065">
                    <w:rPr>
                      <w:b/>
                      <w:szCs w:val="18"/>
                    </w:rPr>
                    <w:t xml:space="preserve">От </w:t>
                  </w:r>
                  <w:r w:rsidR="00BC081E">
                    <w:rPr>
                      <w:b/>
                      <w:szCs w:val="18"/>
                    </w:rPr>
                    <w:t>Заказчика</w:t>
                  </w:r>
                  <w:r w:rsidR="003A690C" w:rsidRPr="00C63065">
                    <w:rPr>
                      <w:b/>
                      <w:szCs w:val="18"/>
                    </w:rPr>
                    <w:t>:</w:t>
                  </w:r>
                </w:p>
              </w:tc>
            </w:tr>
            <w:tr w:rsidR="002E3649" w:rsidRPr="00C63065" w:rsidTr="000708A7">
              <w:tc>
                <w:tcPr>
                  <w:tcW w:w="4604" w:type="dxa"/>
                  <w:shd w:val="clear" w:color="auto" w:fill="auto"/>
                </w:tcPr>
                <w:p w:rsidR="002E3649" w:rsidRPr="00C63065" w:rsidRDefault="002E3649" w:rsidP="000708A7">
                  <w:pPr>
                    <w:pStyle w:val="a5"/>
                    <w:snapToGrid w:val="0"/>
                    <w:jc w:val="center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5602" w:type="dxa"/>
                  <w:shd w:val="clear" w:color="auto" w:fill="auto"/>
                </w:tcPr>
                <w:p w:rsidR="002E3649" w:rsidRPr="00C63065" w:rsidRDefault="002E3649" w:rsidP="000708A7">
                  <w:pPr>
                    <w:pStyle w:val="a5"/>
                    <w:snapToGrid w:val="0"/>
                    <w:ind w:left="432"/>
                    <w:jc w:val="center"/>
                    <w:rPr>
                      <w:b/>
                      <w:szCs w:val="18"/>
                    </w:rPr>
                  </w:pPr>
                </w:p>
              </w:tc>
            </w:tr>
            <w:tr w:rsidR="00DC3A40" w:rsidRPr="00C63065" w:rsidTr="000708A7">
              <w:tc>
                <w:tcPr>
                  <w:tcW w:w="4604" w:type="dxa"/>
                  <w:shd w:val="clear" w:color="auto" w:fill="auto"/>
                </w:tcPr>
                <w:p w:rsidR="00DC3A40" w:rsidRPr="00C63065" w:rsidRDefault="00DC3A40" w:rsidP="000708A7">
                  <w:pPr>
                    <w:pStyle w:val="a5"/>
                    <w:snapToGrid w:val="0"/>
                    <w:rPr>
                      <w:szCs w:val="18"/>
                    </w:rPr>
                  </w:pPr>
                  <w:r w:rsidRPr="00C63065">
                    <w:rPr>
                      <w:szCs w:val="18"/>
                    </w:rPr>
                    <w:t>Директор ООО «Комплекс-Инфо»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DC3A40" w:rsidRPr="00C63065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Cs w:val="18"/>
                    </w:rPr>
                  </w:pPr>
                </w:p>
              </w:tc>
            </w:tr>
            <w:tr w:rsidR="00DC3A40" w:rsidRPr="00C63065" w:rsidTr="00DC3A40">
              <w:trPr>
                <w:trHeight w:val="606"/>
              </w:trPr>
              <w:tc>
                <w:tcPr>
                  <w:tcW w:w="4604" w:type="dxa"/>
                  <w:shd w:val="clear" w:color="auto" w:fill="auto"/>
                </w:tcPr>
                <w:p w:rsidR="00DC3A40" w:rsidRPr="00C63065" w:rsidRDefault="00DC3A40" w:rsidP="000708A7">
                  <w:pPr>
                    <w:pStyle w:val="a5"/>
                    <w:snapToGrid w:val="0"/>
                    <w:rPr>
                      <w:szCs w:val="18"/>
                    </w:rPr>
                  </w:pPr>
                </w:p>
                <w:p w:rsidR="00DC3A40" w:rsidRPr="00C63065" w:rsidRDefault="00DC3A40" w:rsidP="000708A7">
                  <w:pPr>
                    <w:pStyle w:val="a5"/>
                    <w:snapToGrid w:val="0"/>
                    <w:rPr>
                      <w:szCs w:val="18"/>
                    </w:rPr>
                  </w:pPr>
                  <w:r w:rsidRPr="00C63065">
                    <w:rPr>
                      <w:szCs w:val="18"/>
                    </w:rPr>
                    <w:t>______________________ В.Е. Белов.</w:t>
                  </w:r>
                </w:p>
                <w:p w:rsidR="00DC3A40" w:rsidRPr="00C63065" w:rsidRDefault="00DC3A40" w:rsidP="000708A7">
                  <w:pPr>
                    <w:pStyle w:val="a5"/>
                    <w:rPr>
                      <w:szCs w:val="18"/>
                    </w:rPr>
                  </w:pPr>
                </w:p>
                <w:p w:rsidR="00DC3A40" w:rsidRPr="00C63065" w:rsidRDefault="00DC3A40" w:rsidP="00577F97">
                  <w:pPr>
                    <w:pStyle w:val="a5"/>
                    <w:rPr>
                      <w:szCs w:val="18"/>
                    </w:rPr>
                  </w:pPr>
                  <w:r w:rsidRPr="00C63065">
                    <w:rPr>
                      <w:szCs w:val="18"/>
                    </w:rPr>
                    <w:t xml:space="preserve"> </w:t>
                  </w:r>
                  <w:r w:rsidR="008F7AAB">
                    <w:rPr>
                      <w:color w:val="000000"/>
                      <w:szCs w:val="18"/>
                      <w:lang w:eastAsia="ru-RU"/>
                    </w:rPr>
                    <w:t>«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01</w:t>
                  </w:r>
                  <w:r w:rsidR="008F7AAB">
                    <w:rPr>
                      <w:color w:val="000000"/>
                      <w:szCs w:val="18"/>
                      <w:lang w:eastAsia="ru-RU"/>
                    </w:rPr>
                    <w:t xml:space="preserve">» 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июня</w:t>
                  </w:r>
                  <w:r w:rsidR="008F7AAB">
                    <w:rPr>
                      <w:color w:val="000000"/>
                      <w:szCs w:val="18"/>
                      <w:lang w:eastAsia="ru-RU"/>
                    </w:rPr>
                    <w:t xml:space="preserve"> </w:t>
                  </w:r>
                  <w:r w:rsidRPr="00C63065">
                    <w:rPr>
                      <w:color w:val="000000"/>
                      <w:szCs w:val="18"/>
                      <w:lang w:eastAsia="ru-RU"/>
                    </w:rPr>
                    <w:t>201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8</w:t>
                  </w:r>
                  <w:r w:rsidRPr="00C63065">
                    <w:rPr>
                      <w:color w:val="000000"/>
                      <w:szCs w:val="1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DC3A40" w:rsidRPr="00C63065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Cs w:val="18"/>
                    </w:rPr>
                  </w:pPr>
                </w:p>
                <w:p w:rsidR="00DC3A40" w:rsidRPr="00C63065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Cs w:val="18"/>
                    </w:rPr>
                  </w:pPr>
                  <w:r w:rsidRPr="00C63065">
                    <w:rPr>
                      <w:szCs w:val="18"/>
                    </w:rPr>
                    <w:t>__________________________</w:t>
                  </w:r>
                </w:p>
                <w:p w:rsidR="00DC3A40" w:rsidRPr="00C63065" w:rsidRDefault="00DC3A40" w:rsidP="008446EB">
                  <w:pPr>
                    <w:pStyle w:val="a5"/>
                    <w:ind w:left="432"/>
                    <w:jc w:val="left"/>
                    <w:rPr>
                      <w:szCs w:val="18"/>
                    </w:rPr>
                  </w:pPr>
                </w:p>
                <w:p w:rsidR="00DC3A40" w:rsidRPr="00C63065" w:rsidRDefault="008F7AAB" w:rsidP="00577F97">
                  <w:pPr>
                    <w:pStyle w:val="a5"/>
                    <w:ind w:left="432"/>
                    <w:jc w:val="left"/>
                    <w:rPr>
                      <w:szCs w:val="18"/>
                    </w:rPr>
                  </w:pPr>
                  <w:r>
                    <w:rPr>
                      <w:color w:val="000000"/>
                      <w:szCs w:val="18"/>
                      <w:lang w:eastAsia="ru-RU"/>
                    </w:rPr>
                    <w:t>«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01</w:t>
                  </w:r>
                  <w:r>
                    <w:rPr>
                      <w:color w:val="000000"/>
                      <w:szCs w:val="18"/>
                      <w:lang w:eastAsia="ru-RU"/>
                    </w:rPr>
                    <w:t xml:space="preserve">» 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июня</w:t>
                  </w:r>
                  <w:r>
                    <w:rPr>
                      <w:color w:val="000000"/>
                      <w:szCs w:val="18"/>
                      <w:lang w:eastAsia="ru-RU"/>
                    </w:rPr>
                    <w:t xml:space="preserve"> </w:t>
                  </w:r>
                  <w:r w:rsidR="00DC3A40" w:rsidRPr="00C63065">
                    <w:rPr>
                      <w:color w:val="000000"/>
                      <w:szCs w:val="18"/>
                      <w:lang w:eastAsia="ru-RU"/>
                    </w:rPr>
                    <w:t>201</w:t>
                  </w:r>
                  <w:r w:rsidR="00577F97">
                    <w:rPr>
                      <w:color w:val="000000"/>
                      <w:szCs w:val="18"/>
                      <w:lang w:eastAsia="ru-RU"/>
                    </w:rPr>
                    <w:t>8</w:t>
                  </w:r>
                  <w:r w:rsidR="00DC3A40" w:rsidRPr="00C63065">
                    <w:rPr>
                      <w:color w:val="000000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</w:tbl>
          <w:p w:rsidR="0055209B" w:rsidRPr="00C63065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500" w:type="dxa"/>
            <w:tcMar>
              <w:top w:w="0" w:type="dxa"/>
              <w:left w:w="150" w:type="dxa"/>
              <w:bottom w:w="0" w:type="dxa"/>
              <w:right w:w="0" w:type="dxa"/>
            </w:tcMar>
          </w:tcPr>
          <w:p w:rsidR="0055209B" w:rsidRPr="00C63065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9618F2" w:rsidRPr="00597A80" w:rsidRDefault="0055209B" w:rsidP="00A271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618F2" w:rsidRPr="00597A80" w:rsidRDefault="009618F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page"/>
      </w:r>
    </w:p>
    <w:p w:rsidR="00E07CCD" w:rsidRDefault="0055209B" w:rsidP="00E07CC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="00E07CCD"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Приложение № </w:t>
      </w:r>
      <w:r w:rsidR="00E07C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E07CCD"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 договору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</w:t>
      </w:r>
      <w:r w:rsidR="00CC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D</w:t>
      </w:r>
      <w:r w:rsidR="00134A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ED-</w:t>
      </w:r>
      <w:r w:rsidR="00E07CCD"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 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r w:rsidR="00CC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01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» </w:t>
      </w:r>
      <w:r w:rsidR="00CC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июня</w:t>
      </w:r>
      <w:r w:rsidR="008F7A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07C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</w:t>
      </w:r>
      <w:r w:rsidR="00CC6AE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E07CCD" w:rsidRPr="009142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7B6934" w:rsidRDefault="007B6934" w:rsidP="00E07CC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63065" w:rsidRDefault="00C63065" w:rsidP="00E07CC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63065" w:rsidRPr="00597A80" w:rsidRDefault="00C63065" w:rsidP="007B6934">
      <w:pPr>
        <w:tabs>
          <w:tab w:val="right" w:pos="10206"/>
        </w:tabs>
        <w:spacing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Нижний Новгород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CC6A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01</w:t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</w:t>
      </w:r>
      <w:r w:rsidR="00CC6A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июня</w:t>
      </w:r>
      <w:r w:rsidR="008F7A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</w:t>
      </w:r>
      <w:r w:rsidR="00CC6AE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597A8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6474A9" w:rsidRPr="00597A80" w:rsidRDefault="00C63065" w:rsidP="006474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Прайс лист.</w:t>
      </w:r>
    </w:p>
    <w:p w:rsidR="0055209B" w:rsidRPr="00597A80" w:rsidRDefault="0055209B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1518"/>
        <w:gridCol w:w="958"/>
        <w:gridCol w:w="1512"/>
      </w:tblGrid>
      <w:tr w:rsidR="00A2241F" w:rsidTr="00A2241F">
        <w:tc>
          <w:tcPr>
            <w:tcW w:w="57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41F" w:rsidRDefault="00A2241F">
            <w:pPr>
              <w:spacing w:before="225" w:after="225"/>
              <w:ind w:firstLine="426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Услуга </w:t>
            </w:r>
          </w:p>
        </w:tc>
        <w:tc>
          <w:tcPr>
            <w:tcW w:w="1518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A2241F">
            <w:pPr>
              <w:spacing w:before="225" w:after="225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Абонентская плата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за единицу,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58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A2241F">
            <w:pPr>
              <w:spacing w:before="225" w:after="225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Коли-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51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A2241F">
            <w:pPr>
              <w:spacing w:before="225" w:after="225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абонентская плата,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A2241F" w:rsidTr="008F7AAB">
        <w:tc>
          <w:tcPr>
            <w:tcW w:w="577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41F" w:rsidRPr="00134A10" w:rsidRDefault="00A2241F" w:rsidP="00134A10">
            <w:pPr>
              <w:spacing w:after="0"/>
              <w:ind w:left="34"/>
              <w:jc w:val="center"/>
              <w:rPr>
                <w:rFonts w:ascii="Calibri" w:hAnsi="Calibri"/>
              </w:rPr>
            </w:pPr>
            <w:r w:rsidRPr="00F41342">
              <w:rPr>
                <w:rFonts w:ascii="Times New Roman" w:hAnsi="Times New Roman"/>
                <w:iCs/>
              </w:rPr>
              <w:t xml:space="preserve">Аренда сервера </w:t>
            </w:r>
            <w:r w:rsidR="00134A10">
              <w:rPr>
                <w:rFonts w:ascii="Times New Roman" w:hAnsi="Times New Roman"/>
                <w:iCs/>
                <w:lang w:val="en-US"/>
              </w:rPr>
              <w:t>Intel</w:t>
            </w:r>
            <w:r w:rsidR="00134A10" w:rsidRPr="00134A10">
              <w:rPr>
                <w:rFonts w:ascii="Times New Roman" w:hAnsi="Times New Roman"/>
                <w:iCs/>
              </w:rPr>
              <w:t xml:space="preserve"> </w:t>
            </w:r>
            <w:r w:rsidR="00134A10">
              <w:rPr>
                <w:rFonts w:ascii="Times New Roman" w:hAnsi="Times New Roman"/>
                <w:iCs/>
                <w:lang w:val="en-US"/>
              </w:rPr>
              <w:t>Xeon</w:t>
            </w:r>
            <w:r w:rsidR="00134A10" w:rsidRPr="00134A10">
              <w:rPr>
                <w:rFonts w:ascii="Times New Roman" w:hAnsi="Times New Roman"/>
                <w:iCs/>
              </w:rPr>
              <w:t xml:space="preserve"> </w:t>
            </w:r>
            <w:r w:rsidR="00134A10">
              <w:rPr>
                <w:rFonts w:ascii="Times New Roman" w:hAnsi="Times New Roman"/>
                <w:iCs/>
                <w:lang w:val="en-US"/>
              </w:rPr>
              <w:t>E</w:t>
            </w:r>
            <w:r w:rsidR="00134A10" w:rsidRPr="00134A10">
              <w:rPr>
                <w:rFonts w:ascii="Times New Roman" w:hAnsi="Times New Roman"/>
                <w:iCs/>
              </w:rPr>
              <w:t>3-1230</w:t>
            </w:r>
            <w:r w:rsidR="00134A10">
              <w:rPr>
                <w:rFonts w:ascii="Times New Roman" w:hAnsi="Times New Roman"/>
                <w:iCs/>
                <w:lang w:val="en-US"/>
              </w:rPr>
              <w:t>v</w:t>
            </w:r>
            <w:r w:rsidR="00134A10" w:rsidRPr="00134A10">
              <w:rPr>
                <w:rFonts w:ascii="Times New Roman" w:hAnsi="Times New Roman"/>
                <w:iCs/>
              </w:rPr>
              <w:t>5</w:t>
            </w:r>
            <w:r w:rsidR="00134A10">
              <w:rPr>
                <w:rFonts w:ascii="Times New Roman" w:hAnsi="Times New Roman"/>
                <w:iCs/>
              </w:rPr>
              <w:t>/</w:t>
            </w:r>
            <w:r w:rsidR="00134A10" w:rsidRPr="00134A10">
              <w:rPr>
                <w:rFonts w:ascii="Times New Roman" w:hAnsi="Times New Roman"/>
                <w:iCs/>
              </w:rPr>
              <w:t>16</w:t>
            </w:r>
            <w:r w:rsidR="00134A10">
              <w:rPr>
                <w:rFonts w:ascii="Times New Roman" w:hAnsi="Times New Roman"/>
                <w:iCs/>
                <w:lang w:val="en-US"/>
              </w:rPr>
              <w:t>GB</w:t>
            </w:r>
            <w:r w:rsidR="00134A10">
              <w:rPr>
                <w:rFonts w:ascii="Times New Roman" w:hAnsi="Times New Roman"/>
                <w:iCs/>
              </w:rPr>
              <w:t>/</w:t>
            </w:r>
            <w:r w:rsidR="00134A10" w:rsidRPr="00134A10">
              <w:rPr>
                <w:rFonts w:ascii="Times New Roman" w:hAnsi="Times New Roman"/>
                <w:iCs/>
              </w:rPr>
              <w:t>4</w:t>
            </w:r>
            <w:r w:rsidR="00134A10">
              <w:rPr>
                <w:rFonts w:ascii="Times New Roman" w:hAnsi="Times New Roman"/>
                <w:iCs/>
                <w:lang w:val="en-US"/>
              </w:rPr>
              <w:t>x</w:t>
            </w:r>
            <w:r w:rsidR="00134A10" w:rsidRPr="00134A10">
              <w:rPr>
                <w:rFonts w:ascii="Times New Roman" w:hAnsi="Times New Roman"/>
                <w:iCs/>
              </w:rPr>
              <w:t>1</w:t>
            </w:r>
            <w:r w:rsidR="00134A10">
              <w:rPr>
                <w:rFonts w:ascii="Times New Roman" w:hAnsi="Times New Roman"/>
                <w:iCs/>
                <w:lang w:val="en-US"/>
              </w:rPr>
              <w:t>TB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F41342" w:rsidP="00134A10">
            <w:pPr>
              <w:spacing w:before="225" w:after="225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34A10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A2241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134A10">
            <w:pPr>
              <w:spacing w:before="225" w:after="225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2241F">
              <w:rPr>
                <w:rFonts w:ascii="Times New Roman" w:hAnsi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A2241F" w:rsidRDefault="00134A10">
            <w:pPr>
              <w:spacing w:before="225" w:after="225"/>
              <w:ind w:firstLine="426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  <w:r w:rsidR="00F41342">
              <w:rPr>
                <w:rFonts w:ascii="Times New Roman" w:hAnsi="Times New Roman"/>
                <w:sz w:val="18"/>
                <w:szCs w:val="18"/>
              </w:rPr>
              <w:t>00</w:t>
            </w:r>
            <w:r w:rsidR="00A2241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2241F" w:rsidTr="00A2241F">
        <w:tc>
          <w:tcPr>
            <w:tcW w:w="8247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2241F" w:rsidRDefault="00A2241F">
            <w:pPr>
              <w:spacing w:before="225" w:after="225"/>
              <w:ind w:firstLine="426"/>
              <w:jc w:val="right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A2241F" w:rsidRDefault="00134A10">
            <w:pPr>
              <w:spacing w:before="225" w:after="225"/>
              <w:ind w:firstLine="426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130</w:t>
            </w:r>
            <w:r w:rsidR="00F41342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="00A2241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,00 </w:t>
            </w:r>
          </w:p>
        </w:tc>
      </w:tr>
    </w:tbl>
    <w:p w:rsidR="00DC3A40" w:rsidRDefault="00DC3A40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2241F" w:rsidRDefault="00A2241F" w:rsidP="00A2241F">
      <w:pPr>
        <w:ind w:left="34"/>
      </w:pPr>
      <w:r>
        <w:rPr>
          <w:rFonts w:ascii="Times New Roman" w:hAnsi="Times New Roman"/>
          <w:i/>
          <w:iCs/>
        </w:rPr>
        <w:t>Дополнительно будут предоставлены:</w:t>
      </w:r>
      <w:bookmarkStart w:id="3" w:name="_GoBack"/>
      <w:bookmarkEnd w:id="3"/>
    </w:p>
    <w:p w:rsidR="00A2241F" w:rsidRDefault="00A2241F" w:rsidP="00A2241F">
      <w:pPr>
        <w:pStyle w:val="a7"/>
        <w:numPr>
          <w:ilvl w:val="0"/>
          <w:numId w:val="7"/>
        </w:numPr>
        <w:spacing w:after="0" w:line="240" w:lineRule="auto"/>
        <w:ind w:left="358" w:hanging="284"/>
        <w:contextualSpacing w:val="0"/>
      </w:pPr>
      <w:r>
        <w:rPr>
          <w:rFonts w:ascii="Times New Roman" w:hAnsi="Times New Roman"/>
          <w:i/>
          <w:iCs/>
        </w:rPr>
        <w:t xml:space="preserve">Канал связи </w:t>
      </w:r>
      <w:r w:rsidR="002B0044">
        <w:rPr>
          <w:rFonts w:ascii="Times New Roman" w:hAnsi="Times New Roman"/>
          <w:i/>
          <w:iCs/>
        </w:rPr>
        <w:t xml:space="preserve">до </w:t>
      </w:r>
      <w:r w:rsidR="00134A10" w:rsidRPr="00134A10">
        <w:rPr>
          <w:rFonts w:ascii="Times New Roman" w:hAnsi="Times New Roman"/>
          <w:b/>
          <w:i/>
          <w:iCs/>
        </w:rPr>
        <w:t>10</w:t>
      </w:r>
      <w:r w:rsidR="00A027C5" w:rsidRPr="00134A10">
        <w:rPr>
          <w:rFonts w:ascii="Times New Roman" w:hAnsi="Times New Roman"/>
          <w:b/>
          <w:i/>
          <w:iCs/>
        </w:rPr>
        <w:t>0</w:t>
      </w:r>
      <w:r w:rsidRPr="00134A10">
        <w:rPr>
          <w:rFonts w:ascii="Times New Roman" w:hAnsi="Times New Roman"/>
          <w:b/>
          <w:i/>
          <w:iCs/>
        </w:rPr>
        <w:t xml:space="preserve"> Мбит/с.</w:t>
      </w:r>
    </w:p>
    <w:p w:rsidR="00A2241F" w:rsidRPr="00A2241F" w:rsidRDefault="00A2241F" w:rsidP="00A2241F">
      <w:pPr>
        <w:pStyle w:val="a7"/>
        <w:numPr>
          <w:ilvl w:val="0"/>
          <w:numId w:val="7"/>
        </w:numPr>
        <w:spacing w:after="0" w:line="240" w:lineRule="auto"/>
        <w:ind w:left="358" w:hanging="284"/>
        <w:contextualSpacing w:val="0"/>
        <w:rPr>
          <w:rFonts w:ascii="Times New Roman" w:hAnsi="Times New Roman"/>
          <w:i/>
          <w:iCs/>
        </w:rPr>
      </w:pPr>
      <w:r w:rsidRPr="00A2241F">
        <w:rPr>
          <w:rFonts w:ascii="Times New Roman" w:hAnsi="Times New Roman"/>
          <w:i/>
          <w:iCs/>
        </w:rPr>
        <w:t xml:space="preserve">IPKVM – </w:t>
      </w:r>
      <w:proofErr w:type="spellStart"/>
      <w:r w:rsidRPr="00A2241F">
        <w:rPr>
          <w:rFonts w:ascii="Times New Roman" w:hAnsi="Times New Roman"/>
          <w:i/>
          <w:iCs/>
        </w:rPr>
        <w:t>безлимит</w:t>
      </w:r>
      <w:proofErr w:type="spellEnd"/>
      <w:r w:rsidRPr="00A2241F">
        <w:rPr>
          <w:rFonts w:ascii="Times New Roman" w:hAnsi="Times New Roman"/>
          <w:i/>
          <w:iCs/>
        </w:rPr>
        <w:t xml:space="preserve"> </w:t>
      </w:r>
    </w:p>
    <w:p w:rsidR="00A2241F" w:rsidRDefault="00A2241F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5209B" w:rsidRPr="00597A80" w:rsidRDefault="0055209B" w:rsidP="00A27115">
      <w:pPr>
        <w:spacing w:before="300"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97A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Подписи сторон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156"/>
      </w:tblGrid>
      <w:tr w:rsidR="0055209B" w:rsidRPr="004E1858" w:rsidTr="002E3649">
        <w:trPr>
          <w:tblCellSpacing w:w="0" w:type="dxa"/>
        </w:trPr>
        <w:tc>
          <w:tcPr>
            <w:tcW w:w="450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tbl>
            <w:tblPr>
              <w:tblW w:w="10206" w:type="dxa"/>
              <w:tblInd w:w="105" w:type="dxa"/>
              <w:tblLook w:val="0000" w:firstRow="0" w:lastRow="0" w:firstColumn="0" w:lastColumn="0" w:noHBand="0" w:noVBand="0"/>
            </w:tblPr>
            <w:tblGrid>
              <w:gridCol w:w="4604"/>
              <w:gridCol w:w="5602"/>
            </w:tblGrid>
            <w:tr w:rsidR="002E3649" w:rsidRPr="00597A80" w:rsidTr="000708A7">
              <w:tc>
                <w:tcPr>
                  <w:tcW w:w="4604" w:type="dxa"/>
                  <w:shd w:val="clear" w:color="auto" w:fill="auto"/>
                </w:tcPr>
                <w:p w:rsidR="002E3649" w:rsidRPr="00597A80" w:rsidRDefault="002E3649" w:rsidP="00BC081E">
                  <w:pPr>
                    <w:pStyle w:val="a5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7A80">
                    <w:rPr>
                      <w:b/>
                      <w:sz w:val="18"/>
                      <w:szCs w:val="18"/>
                    </w:rPr>
                    <w:t xml:space="preserve">От </w:t>
                  </w:r>
                  <w:r w:rsidR="00BC081E">
                    <w:rPr>
                      <w:b/>
                      <w:sz w:val="18"/>
                      <w:szCs w:val="18"/>
                    </w:rPr>
                    <w:t>Исполнителя</w:t>
                  </w:r>
                  <w:r w:rsidRPr="00597A80"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2E3649" w:rsidRPr="00597A80" w:rsidRDefault="002E3649" w:rsidP="00BC081E">
                  <w:pPr>
                    <w:pStyle w:val="a5"/>
                    <w:snapToGrid w:val="0"/>
                    <w:ind w:left="43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97A80">
                    <w:rPr>
                      <w:b/>
                      <w:sz w:val="18"/>
                      <w:szCs w:val="18"/>
                    </w:rPr>
                    <w:t xml:space="preserve">От </w:t>
                  </w:r>
                  <w:r w:rsidR="00BC081E">
                    <w:rPr>
                      <w:b/>
                      <w:sz w:val="18"/>
                      <w:szCs w:val="18"/>
                    </w:rPr>
                    <w:t>Заказчик</w:t>
                  </w:r>
                  <w:r w:rsidR="003A690C">
                    <w:rPr>
                      <w:b/>
                      <w:sz w:val="18"/>
                      <w:szCs w:val="18"/>
                    </w:rPr>
                    <w:t>а:</w:t>
                  </w:r>
                </w:p>
              </w:tc>
            </w:tr>
            <w:tr w:rsidR="002E3649" w:rsidRPr="00597A80" w:rsidTr="000708A7">
              <w:tc>
                <w:tcPr>
                  <w:tcW w:w="4604" w:type="dxa"/>
                  <w:shd w:val="clear" w:color="auto" w:fill="auto"/>
                </w:tcPr>
                <w:p w:rsidR="002E3649" w:rsidRPr="00597A80" w:rsidRDefault="002E3649" w:rsidP="000708A7">
                  <w:pPr>
                    <w:pStyle w:val="a5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02" w:type="dxa"/>
                  <w:shd w:val="clear" w:color="auto" w:fill="auto"/>
                </w:tcPr>
                <w:p w:rsidR="002E3649" w:rsidRPr="00597A80" w:rsidRDefault="002E3649" w:rsidP="000708A7">
                  <w:pPr>
                    <w:pStyle w:val="a5"/>
                    <w:snapToGrid w:val="0"/>
                    <w:ind w:left="432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C3A40" w:rsidRPr="00597A80" w:rsidTr="000708A7">
              <w:tc>
                <w:tcPr>
                  <w:tcW w:w="4604" w:type="dxa"/>
                  <w:shd w:val="clear" w:color="auto" w:fill="auto"/>
                </w:tcPr>
                <w:p w:rsidR="00DC3A40" w:rsidRPr="00597A80" w:rsidRDefault="00DC3A40" w:rsidP="000708A7">
                  <w:pPr>
                    <w:pStyle w:val="a5"/>
                    <w:snapToGrid w:val="0"/>
                    <w:rPr>
                      <w:sz w:val="18"/>
                      <w:szCs w:val="18"/>
                    </w:rPr>
                  </w:pPr>
                  <w:r w:rsidRPr="00597A80">
                    <w:rPr>
                      <w:sz w:val="18"/>
                      <w:szCs w:val="18"/>
                    </w:rPr>
                    <w:t>Директор ООО «Комплекс-Инфо»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DC3A40" w:rsidRPr="00597A80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DC3A40" w:rsidRPr="004E1858" w:rsidTr="000708A7">
              <w:trPr>
                <w:trHeight w:val="873"/>
              </w:trPr>
              <w:tc>
                <w:tcPr>
                  <w:tcW w:w="4604" w:type="dxa"/>
                  <w:shd w:val="clear" w:color="auto" w:fill="auto"/>
                </w:tcPr>
                <w:p w:rsidR="00DC3A40" w:rsidRPr="00597A80" w:rsidRDefault="00DC3A40" w:rsidP="000708A7">
                  <w:pPr>
                    <w:pStyle w:val="a5"/>
                    <w:snapToGrid w:val="0"/>
                    <w:rPr>
                      <w:sz w:val="18"/>
                      <w:szCs w:val="18"/>
                    </w:rPr>
                  </w:pPr>
                </w:p>
                <w:p w:rsidR="00DC3A40" w:rsidRPr="00597A80" w:rsidRDefault="00DC3A40" w:rsidP="000708A7">
                  <w:pPr>
                    <w:pStyle w:val="a5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</w:t>
                  </w:r>
                  <w:r w:rsidRPr="00597A80">
                    <w:rPr>
                      <w:sz w:val="18"/>
                      <w:szCs w:val="18"/>
                    </w:rPr>
                    <w:t>В.Е. Белов.</w:t>
                  </w:r>
                </w:p>
                <w:p w:rsidR="00DC3A40" w:rsidRPr="00597A80" w:rsidRDefault="00DC3A40" w:rsidP="000708A7">
                  <w:pPr>
                    <w:pStyle w:val="a5"/>
                    <w:rPr>
                      <w:sz w:val="18"/>
                      <w:szCs w:val="18"/>
                    </w:rPr>
                  </w:pPr>
                </w:p>
                <w:p w:rsidR="00DC3A40" w:rsidRPr="00597A80" w:rsidRDefault="00DC3A40" w:rsidP="001D3B29">
                  <w:pPr>
                    <w:pStyle w:val="a5"/>
                    <w:rPr>
                      <w:sz w:val="18"/>
                      <w:szCs w:val="18"/>
                    </w:rPr>
                  </w:pPr>
                  <w:r w:rsidRPr="00597A80">
                    <w:rPr>
                      <w:sz w:val="18"/>
                      <w:szCs w:val="18"/>
                    </w:rPr>
                    <w:t xml:space="preserve"> </w:t>
                  </w:r>
                  <w:r w:rsidR="008F7AAB">
                    <w:rPr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  <w:r w:rsidR="008F7AAB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июня</w:t>
                  </w:r>
                  <w:r w:rsidR="008F7AAB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97A80">
                    <w:rPr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Pr="00597A80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602" w:type="dxa"/>
                  <w:shd w:val="clear" w:color="auto" w:fill="auto"/>
                </w:tcPr>
                <w:p w:rsidR="00DC3A40" w:rsidRPr="00597A80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 w:val="18"/>
                      <w:szCs w:val="18"/>
                    </w:rPr>
                  </w:pPr>
                </w:p>
                <w:p w:rsidR="00DC3A40" w:rsidRPr="00597A80" w:rsidRDefault="00DC3A40" w:rsidP="008446EB">
                  <w:pPr>
                    <w:pStyle w:val="a5"/>
                    <w:snapToGrid w:val="0"/>
                    <w:ind w:left="43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</w:t>
                  </w:r>
                </w:p>
                <w:p w:rsidR="00DC3A40" w:rsidRPr="00597A80" w:rsidRDefault="00DC3A40" w:rsidP="008446EB">
                  <w:pPr>
                    <w:pStyle w:val="a5"/>
                    <w:ind w:left="432"/>
                    <w:jc w:val="left"/>
                    <w:rPr>
                      <w:sz w:val="18"/>
                      <w:szCs w:val="18"/>
                    </w:rPr>
                  </w:pPr>
                </w:p>
                <w:p w:rsidR="00DC3A40" w:rsidRPr="004E1858" w:rsidRDefault="008F7AAB" w:rsidP="001D3B29">
                  <w:pPr>
                    <w:pStyle w:val="a5"/>
                    <w:ind w:left="43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июня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C3A40" w:rsidRPr="00597A80">
                    <w:rPr>
                      <w:color w:val="000000"/>
                      <w:sz w:val="18"/>
                      <w:szCs w:val="18"/>
                      <w:lang w:eastAsia="ru-RU"/>
                    </w:rPr>
                    <w:t>201</w:t>
                  </w:r>
                  <w:r w:rsidR="001D3B29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  <w:r w:rsidR="00DC3A40" w:rsidRPr="00597A80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</w:tbl>
          <w:p w:rsidR="0055209B" w:rsidRPr="004E1858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Mar>
              <w:top w:w="0" w:type="dxa"/>
              <w:left w:w="150" w:type="dxa"/>
              <w:bottom w:w="0" w:type="dxa"/>
              <w:right w:w="0" w:type="dxa"/>
            </w:tcMar>
          </w:tcPr>
          <w:p w:rsidR="0055209B" w:rsidRPr="004E1858" w:rsidRDefault="0055209B" w:rsidP="00A27115">
            <w:pPr>
              <w:spacing w:before="225" w:after="225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08A7" w:rsidRPr="004E1858" w:rsidRDefault="000708A7" w:rsidP="00A27115">
      <w:pPr>
        <w:ind w:firstLine="426"/>
        <w:rPr>
          <w:rFonts w:ascii="Times New Roman" w:hAnsi="Times New Roman" w:cs="Times New Roman"/>
          <w:sz w:val="18"/>
          <w:szCs w:val="18"/>
        </w:rPr>
      </w:pPr>
    </w:p>
    <w:sectPr w:rsidR="000708A7" w:rsidRPr="004E1858" w:rsidSect="00733A6B">
      <w:footerReference w:type="default" r:id="rId11"/>
      <w:pgSz w:w="11906" w:h="16838"/>
      <w:pgMar w:top="851" w:right="566" w:bottom="85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E8" w:rsidRDefault="005672E8" w:rsidP="00733A6B">
      <w:pPr>
        <w:spacing w:after="0" w:line="240" w:lineRule="auto"/>
      </w:pPr>
      <w:r>
        <w:separator/>
      </w:r>
    </w:p>
  </w:endnote>
  <w:endnote w:type="continuationSeparator" w:id="0">
    <w:p w:rsidR="005672E8" w:rsidRDefault="005672E8" w:rsidP="0073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117140"/>
      <w:docPartObj>
        <w:docPartGallery w:val="Page Numbers (Bottom of Page)"/>
        <w:docPartUnique/>
      </w:docPartObj>
    </w:sdtPr>
    <w:sdtEndPr/>
    <w:sdtContent>
      <w:p w:rsidR="008446EB" w:rsidRDefault="008446EB" w:rsidP="001101F7">
        <w:pPr>
          <w:pStyle w:val="aa"/>
          <w:tabs>
            <w:tab w:val="left" w:pos="784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2C26">
          <w:rPr>
            <w:noProof/>
          </w:rPr>
          <w:t>2</w:t>
        </w:r>
        <w:r>
          <w:fldChar w:fldCharType="end"/>
        </w:r>
      </w:p>
    </w:sdtContent>
  </w:sdt>
  <w:p w:rsidR="008446EB" w:rsidRDefault="00844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E8" w:rsidRDefault="005672E8" w:rsidP="00733A6B">
      <w:pPr>
        <w:spacing w:after="0" w:line="240" w:lineRule="auto"/>
      </w:pPr>
      <w:r>
        <w:separator/>
      </w:r>
    </w:p>
  </w:footnote>
  <w:footnote w:type="continuationSeparator" w:id="0">
    <w:p w:rsidR="005672E8" w:rsidRDefault="005672E8" w:rsidP="0073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AE3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9B5A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715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0D57D1"/>
    <w:multiLevelType w:val="hybridMultilevel"/>
    <w:tmpl w:val="4CB08A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B18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85F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9B"/>
    <w:rsid w:val="00033E9F"/>
    <w:rsid w:val="00044F06"/>
    <w:rsid w:val="000708A7"/>
    <w:rsid w:val="00081C9E"/>
    <w:rsid w:val="000A7E3F"/>
    <w:rsid w:val="000C1F86"/>
    <w:rsid w:val="000D4DDD"/>
    <w:rsid w:val="000E432F"/>
    <w:rsid w:val="001101F7"/>
    <w:rsid w:val="00134A10"/>
    <w:rsid w:val="00135E92"/>
    <w:rsid w:val="00143661"/>
    <w:rsid w:val="00167C6C"/>
    <w:rsid w:val="00181161"/>
    <w:rsid w:val="00187A8E"/>
    <w:rsid w:val="001A7763"/>
    <w:rsid w:val="001B25D4"/>
    <w:rsid w:val="001D3B29"/>
    <w:rsid w:val="00203ADE"/>
    <w:rsid w:val="00210BA2"/>
    <w:rsid w:val="00211502"/>
    <w:rsid w:val="00215AB5"/>
    <w:rsid w:val="00223D86"/>
    <w:rsid w:val="002326D3"/>
    <w:rsid w:val="00277513"/>
    <w:rsid w:val="002A1429"/>
    <w:rsid w:val="002A609F"/>
    <w:rsid w:val="002B0044"/>
    <w:rsid w:val="002D6000"/>
    <w:rsid w:val="002E3649"/>
    <w:rsid w:val="00305472"/>
    <w:rsid w:val="003559F3"/>
    <w:rsid w:val="00364865"/>
    <w:rsid w:val="00371831"/>
    <w:rsid w:val="00391743"/>
    <w:rsid w:val="0039273C"/>
    <w:rsid w:val="00395312"/>
    <w:rsid w:val="00396B71"/>
    <w:rsid w:val="003A690C"/>
    <w:rsid w:val="003C4D09"/>
    <w:rsid w:val="004109C2"/>
    <w:rsid w:val="00415AD0"/>
    <w:rsid w:val="00436991"/>
    <w:rsid w:val="00443D2B"/>
    <w:rsid w:val="004552F4"/>
    <w:rsid w:val="0045777F"/>
    <w:rsid w:val="00472C26"/>
    <w:rsid w:val="00475581"/>
    <w:rsid w:val="004A137B"/>
    <w:rsid w:val="004B4BF4"/>
    <w:rsid w:val="004B7DEF"/>
    <w:rsid w:val="004E1858"/>
    <w:rsid w:val="00505A1F"/>
    <w:rsid w:val="005118D1"/>
    <w:rsid w:val="005160B9"/>
    <w:rsid w:val="00517488"/>
    <w:rsid w:val="00532C01"/>
    <w:rsid w:val="00535101"/>
    <w:rsid w:val="00536707"/>
    <w:rsid w:val="0054107A"/>
    <w:rsid w:val="00550A89"/>
    <w:rsid w:val="0055209B"/>
    <w:rsid w:val="005672E8"/>
    <w:rsid w:val="00576C07"/>
    <w:rsid w:val="00576EA3"/>
    <w:rsid w:val="00577F97"/>
    <w:rsid w:val="00597A80"/>
    <w:rsid w:val="00597DB5"/>
    <w:rsid w:val="005A47A9"/>
    <w:rsid w:val="005D5BAE"/>
    <w:rsid w:val="005D647B"/>
    <w:rsid w:val="005F0903"/>
    <w:rsid w:val="005F3119"/>
    <w:rsid w:val="006016FA"/>
    <w:rsid w:val="00601F42"/>
    <w:rsid w:val="00603E2A"/>
    <w:rsid w:val="00610871"/>
    <w:rsid w:val="006474A9"/>
    <w:rsid w:val="006551D7"/>
    <w:rsid w:val="0067260F"/>
    <w:rsid w:val="0068647B"/>
    <w:rsid w:val="00686A59"/>
    <w:rsid w:val="00687338"/>
    <w:rsid w:val="006B3D44"/>
    <w:rsid w:val="006C0C21"/>
    <w:rsid w:val="006E6A2A"/>
    <w:rsid w:val="006F2F0D"/>
    <w:rsid w:val="006F354E"/>
    <w:rsid w:val="0071146D"/>
    <w:rsid w:val="007273E2"/>
    <w:rsid w:val="00733A6B"/>
    <w:rsid w:val="00735A54"/>
    <w:rsid w:val="00735C14"/>
    <w:rsid w:val="0074400F"/>
    <w:rsid w:val="007462B3"/>
    <w:rsid w:val="00753424"/>
    <w:rsid w:val="00770F3C"/>
    <w:rsid w:val="007B6934"/>
    <w:rsid w:val="007C2260"/>
    <w:rsid w:val="007D6F62"/>
    <w:rsid w:val="007F1892"/>
    <w:rsid w:val="007F3773"/>
    <w:rsid w:val="00805E1C"/>
    <w:rsid w:val="008446EB"/>
    <w:rsid w:val="008547C8"/>
    <w:rsid w:val="00870F9C"/>
    <w:rsid w:val="00871239"/>
    <w:rsid w:val="008843B3"/>
    <w:rsid w:val="008B1F03"/>
    <w:rsid w:val="008B4B72"/>
    <w:rsid w:val="008C17CB"/>
    <w:rsid w:val="008C58A1"/>
    <w:rsid w:val="008D2B92"/>
    <w:rsid w:val="008E3DA6"/>
    <w:rsid w:val="008F33F0"/>
    <w:rsid w:val="008F7AAB"/>
    <w:rsid w:val="00914227"/>
    <w:rsid w:val="0095237C"/>
    <w:rsid w:val="00955141"/>
    <w:rsid w:val="0096117B"/>
    <w:rsid w:val="009618F2"/>
    <w:rsid w:val="009660FE"/>
    <w:rsid w:val="0098360E"/>
    <w:rsid w:val="009A6AFF"/>
    <w:rsid w:val="009A744B"/>
    <w:rsid w:val="009B0B08"/>
    <w:rsid w:val="009C7EEA"/>
    <w:rsid w:val="009D1B0A"/>
    <w:rsid w:val="009D5FA4"/>
    <w:rsid w:val="009E001F"/>
    <w:rsid w:val="009E14BE"/>
    <w:rsid w:val="009E3B5F"/>
    <w:rsid w:val="009F6C5C"/>
    <w:rsid w:val="00A027C5"/>
    <w:rsid w:val="00A13E31"/>
    <w:rsid w:val="00A2241F"/>
    <w:rsid w:val="00A27115"/>
    <w:rsid w:val="00A55577"/>
    <w:rsid w:val="00A70CF6"/>
    <w:rsid w:val="00A73BE2"/>
    <w:rsid w:val="00A91212"/>
    <w:rsid w:val="00A91E28"/>
    <w:rsid w:val="00A949AB"/>
    <w:rsid w:val="00AA4084"/>
    <w:rsid w:val="00AE0E19"/>
    <w:rsid w:val="00AF782F"/>
    <w:rsid w:val="00B02ED5"/>
    <w:rsid w:val="00B41E11"/>
    <w:rsid w:val="00B42A48"/>
    <w:rsid w:val="00B42E09"/>
    <w:rsid w:val="00B845F7"/>
    <w:rsid w:val="00BC081E"/>
    <w:rsid w:val="00BD4869"/>
    <w:rsid w:val="00BE3BE3"/>
    <w:rsid w:val="00BE745B"/>
    <w:rsid w:val="00C00AC8"/>
    <w:rsid w:val="00C05622"/>
    <w:rsid w:val="00C31666"/>
    <w:rsid w:val="00C54A8D"/>
    <w:rsid w:val="00C63065"/>
    <w:rsid w:val="00C64D1C"/>
    <w:rsid w:val="00C87466"/>
    <w:rsid w:val="00CA4E4B"/>
    <w:rsid w:val="00CC6AE6"/>
    <w:rsid w:val="00CD59DF"/>
    <w:rsid w:val="00CF3FD5"/>
    <w:rsid w:val="00CF3FD8"/>
    <w:rsid w:val="00CF60D5"/>
    <w:rsid w:val="00D05463"/>
    <w:rsid w:val="00D06019"/>
    <w:rsid w:val="00D11EDD"/>
    <w:rsid w:val="00D22F79"/>
    <w:rsid w:val="00D27675"/>
    <w:rsid w:val="00D344D1"/>
    <w:rsid w:val="00D43E8A"/>
    <w:rsid w:val="00D53346"/>
    <w:rsid w:val="00D668C7"/>
    <w:rsid w:val="00D77E13"/>
    <w:rsid w:val="00D95D19"/>
    <w:rsid w:val="00DA3C9D"/>
    <w:rsid w:val="00DA7F9B"/>
    <w:rsid w:val="00DB4C7A"/>
    <w:rsid w:val="00DC3A40"/>
    <w:rsid w:val="00DD771C"/>
    <w:rsid w:val="00DE3315"/>
    <w:rsid w:val="00DF1CC2"/>
    <w:rsid w:val="00E005A4"/>
    <w:rsid w:val="00E07CCD"/>
    <w:rsid w:val="00E17DB0"/>
    <w:rsid w:val="00E22576"/>
    <w:rsid w:val="00E409AD"/>
    <w:rsid w:val="00E43BC0"/>
    <w:rsid w:val="00E50EE7"/>
    <w:rsid w:val="00E544CA"/>
    <w:rsid w:val="00E6097E"/>
    <w:rsid w:val="00E91DD0"/>
    <w:rsid w:val="00EF0E7C"/>
    <w:rsid w:val="00F33113"/>
    <w:rsid w:val="00F41342"/>
    <w:rsid w:val="00F478A4"/>
    <w:rsid w:val="00F50B69"/>
    <w:rsid w:val="00F667F8"/>
    <w:rsid w:val="00F70AE5"/>
    <w:rsid w:val="00F77339"/>
    <w:rsid w:val="00F81C68"/>
    <w:rsid w:val="00FB64BD"/>
    <w:rsid w:val="00FB79A0"/>
    <w:rsid w:val="00FC1655"/>
    <w:rsid w:val="00FC5160"/>
    <w:rsid w:val="00FC7578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E317"/>
  <w15:docId w15:val="{32637A9F-A0EF-4C86-83B8-B0EA3CE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2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6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2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09B"/>
  </w:style>
  <w:style w:type="character" w:customStyle="1" w:styleId="60">
    <w:name w:val="Заголовок 6 Знак"/>
    <w:basedOn w:val="a0"/>
    <w:link w:val="6"/>
    <w:uiPriority w:val="9"/>
    <w:semiHidden/>
    <w:rsid w:val="00C316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Hyperlink"/>
    <w:rsid w:val="00C31666"/>
    <w:rPr>
      <w:color w:val="0000FF"/>
      <w:u w:val="single"/>
    </w:rPr>
  </w:style>
  <w:style w:type="paragraph" w:styleId="a5">
    <w:name w:val="Body Text"/>
    <w:basedOn w:val="a"/>
    <w:link w:val="a6"/>
    <w:rsid w:val="00C316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316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C31666"/>
    <w:pPr>
      <w:keepNext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initionTerm">
    <w:name w:val="Definition Term"/>
    <w:basedOn w:val="a"/>
    <w:next w:val="a"/>
    <w:rsid w:val="00C31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nformat">
    <w:name w:val="Nonformat"/>
    <w:basedOn w:val="a"/>
    <w:rsid w:val="00C3166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6F354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A6B"/>
  </w:style>
  <w:style w:type="paragraph" w:styleId="aa">
    <w:name w:val="footer"/>
    <w:basedOn w:val="a"/>
    <w:link w:val="ab"/>
    <w:uiPriority w:val="99"/>
    <w:unhideWhenUsed/>
    <w:rsid w:val="0073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A6B"/>
  </w:style>
  <w:style w:type="paragraph" w:styleId="ac">
    <w:name w:val="Balloon Text"/>
    <w:basedOn w:val="a"/>
    <w:link w:val="ad"/>
    <w:uiPriority w:val="99"/>
    <w:semiHidden/>
    <w:unhideWhenUsed/>
    <w:rsid w:val="0011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01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5777F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unhideWhenUsed/>
    <w:rsid w:val="00DC3A40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rsid w:val="00DC3A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7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934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5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089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lex-h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omplex-ho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komplex-h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7D00-4467-4136-8063-6B85B80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Дмитрий Николаевич</dc:creator>
  <cp:lastModifiedBy>Ковровский Александр Сергеевич</cp:lastModifiedBy>
  <cp:revision>7</cp:revision>
  <cp:lastPrinted>2016-02-02T07:47:00Z</cp:lastPrinted>
  <dcterms:created xsi:type="dcterms:W3CDTF">2019-04-30T12:15:00Z</dcterms:created>
  <dcterms:modified xsi:type="dcterms:W3CDTF">2019-04-30T13:07:00Z</dcterms:modified>
</cp:coreProperties>
</file>